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E22" w:rsidRPr="00E3071D" w:rsidRDefault="00964952" w:rsidP="00213E2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Группа 37</w:t>
      </w:r>
      <w:r w:rsidR="00213E22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</w:t>
      </w:r>
      <w:r w:rsidR="00213E22" w:rsidRPr="00E3071D">
        <w:rPr>
          <w:rFonts w:ascii="Times New Roman" w:hAnsi="Times New Roman" w:cs="Times New Roman"/>
          <w:b/>
          <w:sz w:val="28"/>
          <w:szCs w:val="28"/>
          <w:u w:val="single"/>
        </w:rPr>
        <w:t>Консультация по предмету.</w:t>
      </w:r>
    </w:p>
    <w:p w:rsidR="00213E22" w:rsidRPr="00E3071D" w:rsidRDefault="00213E22" w:rsidP="00213E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Физика</w:t>
      </w:r>
    </w:p>
    <w:p w:rsidR="00213E22" w:rsidRPr="00E3071D" w:rsidRDefault="00213E22" w:rsidP="00213E2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C285C">
        <w:rPr>
          <w:rFonts w:ascii="Times New Roman" w:hAnsi="Times New Roman" w:cs="Times New Roman"/>
          <w:sz w:val="28"/>
          <w:szCs w:val="28"/>
          <w:u w:val="single"/>
        </w:rPr>
        <w:t>Дата занятия.</w:t>
      </w:r>
      <w:r>
        <w:rPr>
          <w:rFonts w:ascii="Times New Roman" w:hAnsi="Times New Roman" w:cs="Times New Roman"/>
          <w:sz w:val="28"/>
          <w:szCs w:val="28"/>
        </w:rPr>
        <w:t xml:space="preserve"> 21</w:t>
      </w:r>
      <w:r w:rsidR="00964952">
        <w:rPr>
          <w:rFonts w:ascii="Times New Roman" w:hAnsi="Times New Roman" w:cs="Times New Roman"/>
          <w:i/>
          <w:sz w:val="28"/>
          <w:szCs w:val="28"/>
        </w:rPr>
        <w:t xml:space="preserve"> ма</w:t>
      </w:r>
      <w:r>
        <w:rPr>
          <w:rFonts w:ascii="Times New Roman" w:hAnsi="Times New Roman" w:cs="Times New Roman"/>
          <w:i/>
          <w:sz w:val="28"/>
          <w:szCs w:val="28"/>
        </w:rPr>
        <w:t>я</w:t>
      </w:r>
      <w:r w:rsidRPr="00FC285C">
        <w:rPr>
          <w:rFonts w:ascii="Times New Roman" w:hAnsi="Times New Roman" w:cs="Times New Roman"/>
          <w:i/>
          <w:sz w:val="28"/>
          <w:szCs w:val="28"/>
        </w:rPr>
        <w:t>.</w:t>
      </w:r>
    </w:p>
    <w:p w:rsidR="00964952" w:rsidRPr="00964952" w:rsidRDefault="00213E22" w:rsidP="00964952">
      <w:pPr>
        <w:pStyle w:val="2"/>
        <w:spacing w:before="600" w:beforeAutospacing="0" w:after="450" w:afterAutospacing="0" w:line="450" w:lineRule="atLeast"/>
        <w:ind w:left="450" w:right="450"/>
        <w:rPr>
          <w:color w:val="E21C1C"/>
          <w:sz w:val="45"/>
          <w:szCs w:val="45"/>
        </w:rPr>
      </w:pPr>
      <w:r w:rsidRPr="00FC285C">
        <w:rPr>
          <w:sz w:val="28"/>
          <w:szCs w:val="28"/>
          <w:u w:val="single"/>
        </w:rPr>
        <w:t>Тема</w:t>
      </w:r>
      <w:proofErr w:type="gramStart"/>
      <w:r w:rsidRPr="00FC285C">
        <w:rPr>
          <w:sz w:val="28"/>
          <w:szCs w:val="28"/>
          <w:u w:val="single"/>
        </w:rPr>
        <w:t xml:space="preserve"> </w:t>
      </w:r>
      <w:r w:rsidRPr="00FC285C">
        <w:rPr>
          <w:sz w:val="28"/>
          <w:szCs w:val="28"/>
        </w:rPr>
        <w:t>.</w:t>
      </w:r>
      <w:proofErr w:type="gramEnd"/>
      <w:r w:rsidRPr="00FC285C">
        <w:rPr>
          <w:sz w:val="28"/>
          <w:szCs w:val="28"/>
        </w:rPr>
        <w:t xml:space="preserve">  </w:t>
      </w:r>
      <w:r w:rsidR="00964952" w:rsidRPr="00964952">
        <w:rPr>
          <w:i/>
          <w:sz w:val="28"/>
          <w:szCs w:val="28"/>
        </w:rPr>
        <w:t>Смешанное соединение проводников</w:t>
      </w:r>
    </w:p>
    <w:p w:rsidR="00964952" w:rsidRPr="00964952" w:rsidRDefault="00964952" w:rsidP="00964952">
      <w:pPr>
        <w:spacing w:before="300" w:after="300" w:line="345" w:lineRule="atLeast"/>
        <w:ind w:left="450" w:right="450"/>
        <w:jc w:val="both"/>
        <w:rPr>
          <w:rFonts w:ascii="Arial" w:eastAsia="Times New Roman" w:hAnsi="Arial" w:cs="Arial"/>
          <w:color w:val="484848"/>
          <w:sz w:val="23"/>
          <w:szCs w:val="23"/>
        </w:rPr>
      </w:pPr>
      <w:r w:rsidRPr="00964952">
        <w:rPr>
          <w:rFonts w:ascii="Arial" w:eastAsia="Times New Roman" w:hAnsi="Arial" w:cs="Arial"/>
          <w:b/>
          <w:bCs/>
          <w:color w:val="484848"/>
          <w:sz w:val="23"/>
        </w:rPr>
        <w:t>Смешанное соединение проводников</w:t>
      </w:r>
      <w:r w:rsidRPr="00964952">
        <w:rPr>
          <w:rFonts w:ascii="Arial" w:eastAsia="Times New Roman" w:hAnsi="Arial" w:cs="Arial"/>
          <w:color w:val="484848"/>
          <w:sz w:val="23"/>
          <w:szCs w:val="23"/>
        </w:rPr>
        <w:t> – соединение, при котором часть проводников соединена последовательно, а часть – параллельно.</w:t>
      </w:r>
    </w:p>
    <w:p w:rsidR="00964952" w:rsidRPr="00964952" w:rsidRDefault="00964952" w:rsidP="00964952">
      <w:pPr>
        <w:spacing w:before="300" w:after="300" w:line="345" w:lineRule="atLeast"/>
        <w:ind w:left="450" w:right="450"/>
        <w:jc w:val="both"/>
        <w:rPr>
          <w:rFonts w:ascii="Arial" w:eastAsia="Times New Roman" w:hAnsi="Arial" w:cs="Arial"/>
          <w:color w:val="484848"/>
          <w:sz w:val="23"/>
          <w:szCs w:val="23"/>
        </w:rPr>
      </w:pPr>
      <w:r>
        <w:rPr>
          <w:rFonts w:ascii="Arial" w:eastAsia="Times New Roman" w:hAnsi="Arial" w:cs="Arial"/>
          <w:noProof/>
          <w:color w:val="484848"/>
          <w:sz w:val="23"/>
          <w:szCs w:val="23"/>
        </w:rPr>
        <w:drawing>
          <wp:inline distT="0" distB="0" distL="0" distR="0">
            <wp:extent cx="2181225" cy="4533900"/>
            <wp:effectExtent l="19050" t="0" r="9525" b="0"/>
            <wp:docPr id="177" name="Рисунок 177" descr="https://fizi4ka.ru/wp-content/uploads/2018/01/img_5a6df0147c8f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 descr="https://fizi4ka.ru/wp-content/uploads/2018/01/img_5a6df0147c8fd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453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4952" w:rsidRPr="00964952" w:rsidRDefault="00964952" w:rsidP="00964952">
      <w:pPr>
        <w:spacing w:before="300" w:after="300" w:line="345" w:lineRule="atLeast"/>
        <w:ind w:left="450" w:right="450"/>
        <w:jc w:val="both"/>
        <w:rPr>
          <w:rFonts w:ascii="Arial" w:eastAsia="Times New Roman" w:hAnsi="Arial" w:cs="Arial"/>
          <w:color w:val="484848"/>
          <w:sz w:val="23"/>
          <w:szCs w:val="23"/>
        </w:rPr>
      </w:pPr>
      <w:r w:rsidRPr="00964952">
        <w:rPr>
          <w:rFonts w:ascii="Arial" w:eastAsia="Times New Roman" w:hAnsi="Arial" w:cs="Arial"/>
          <w:b/>
          <w:bCs/>
          <w:color w:val="484848"/>
          <w:sz w:val="23"/>
        </w:rPr>
        <w:t>Важно!</w:t>
      </w:r>
      <w:r w:rsidRPr="00964952">
        <w:rPr>
          <w:rFonts w:ascii="Arial" w:eastAsia="Times New Roman" w:hAnsi="Arial" w:cs="Arial"/>
          <w:color w:val="484848"/>
          <w:sz w:val="23"/>
          <w:szCs w:val="23"/>
        </w:rPr>
        <w:br/>
        <w:t>Чтобы </w:t>
      </w:r>
      <w:r w:rsidRPr="00964952">
        <w:rPr>
          <w:rFonts w:ascii="Arial" w:eastAsia="Times New Roman" w:hAnsi="Arial" w:cs="Arial"/>
          <w:i/>
          <w:iCs/>
          <w:color w:val="484848"/>
          <w:sz w:val="23"/>
        </w:rPr>
        <w:t>рассчитать общее сопротивление</w:t>
      </w:r>
      <w:r w:rsidRPr="00964952">
        <w:rPr>
          <w:rFonts w:ascii="Arial" w:eastAsia="Times New Roman" w:hAnsi="Arial" w:cs="Arial"/>
          <w:color w:val="484848"/>
          <w:sz w:val="23"/>
          <w:szCs w:val="23"/>
        </w:rPr>
        <w:t> такого участка или найти силу тока и напряжение при таком соединении, нужно:</w:t>
      </w:r>
    </w:p>
    <w:p w:rsidR="00964952" w:rsidRPr="00964952" w:rsidRDefault="00964952" w:rsidP="00964952">
      <w:pPr>
        <w:numPr>
          <w:ilvl w:val="0"/>
          <w:numId w:val="1"/>
        </w:numPr>
        <w:shd w:val="clear" w:color="auto" w:fill="F4FFFF"/>
        <w:spacing w:before="100" w:beforeAutospacing="1" w:after="100" w:afterAutospacing="1" w:line="345" w:lineRule="atLeast"/>
        <w:rPr>
          <w:rFonts w:ascii="Arial" w:eastAsia="Times New Roman" w:hAnsi="Arial" w:cs="Arial"/>
          <w:color w:val="484848"/>
          <w:sz w:val="23"/>
          <w:szCs w:val="23"/>
        </w:rPr>
      </w:pPr>
      <w:r w:rsidRPr="00964952">
        <w:rPr>
          <w:rFonts w:ascii="Arial" w:eastAsia="Times New Roman" w:hAnsi="Arial" w:cs="Arial"/>
          <w:color w:val="484848"/>
          <w:sz w:val="23"/>
          <w:szCs w:val="23"/>
        </w:rPr>
        <w:t>разбить его на простые участки с последовательно или параллельно соединенными проводниками;</w:t>
      </w:r>
    </w:p>
    <w:p w:rsidR="00964952" w:rsidRPr="00964952" w:rsidRDefault="00964952" w:rsidP="00964952">
      <w:pPr>
        <w:numPr>
          <w:ilvl w:val="0"/>
          <w:numId w:val="1"/>
        </w:numPr>
        <w:shd w:val="clear" w:color="auto" w:fill="F4FFFF"/>
        <w:spacing w:before="100" w:beforeAutospacing="1" w:after="100" w:afterAutospacing="1" w:line="345" w:lineRule="atLeast"/>
        <w:rPr>
          <w:rFonts w:ascii="Arial" w:eastAsia="Times New Roman" w:hAnsi="Arial" w:cs="Arial"/>
          <w:color w:val="484848"/>
          <w:sz w:val="23"/>
          <w:szCs w:val="23"/>
        </w:rPr>
      </w:pPr>
      <w:r w:rsidRPr="00964952">
        <w:rPr>
          <w:rFonts w:ascii="Arial" w:eastAsia="Times New Roman" w:hAnsi="Arial" w:cs="Arial"/>
          <w:color w:val="484848"/>
          <w:sz w:val="23"/>
          <w:szCs w:val="23"/>
        </w:rPr>
        <w:t>найти общее (эквивалентное) сопротивление каждого из этих участков;</w:t>
      </w:r>
    </w:p>
    <w:p w:rsidR="00964952" w:rsidRPr="00964952" w:rsidRDefault="00964952" w:rsidP="00964952">
      <w:pPr>
        <w:numPr>
          <w:ilvl w:val="0"/>
          <w:numId w:val="1"/>
        </w:numPr>
        <w:shd w:val="clear" w:color="auto" w:fill="F4FFFF"/>
        <w:spacing w:before="100" w:beforeAutospacing="1" w:after="100" w:afterAutospacing="1" w:line="345" w:lineRule="atLeast"/>
        <w:rPr>
          <w:rFonts w:ascii="Arial" w:eastAsia="Times New Roman" w:hAnsi="Arial" w:cs="Arial"/>
          <w:color w:val="484848"/>
          <w:sz w:val="23"/>
          <w:szCs w:val="23"/>
        </w:rPr>
      </w:pPr>
      <w:r w:rsidRPr="00964952">
        <w:rPr>
          <w:rFonts w:ascii="Arial" w:eastAsia="Times New Roman" w:hAnsi="Arial" w:cs="Arial"/>
          <w:color w:val="484848"/>
          <w:sz w:val="23"/>
          <w:szCs w:val="23"/>
        </w:rPr>
        <w:t>составить эквивалентную схему. Обычно получается цепь из последовательно соединенных эквивалентных сопротивлений;</w:t>
      </w:r>
    </w:p>
    <w:p w:rsidR="00964952" w:rsidRPr="00964952" w:rsidRDefault="00964952" w:rsidP="00964952">
      <w:pPr>
        <w:numPr>
          <w:ilvl w:val="0"/>
          <w:numId w:val="1"/>
        </w:numPr>
        <w:shd w:val="clear" w:color="auto" w:fill="F4FFFF"/>
        <w:spacing w:before="100" w:beforeAutospacing="1" w:after="100" w:afterAutospacing="1" w:line="345" w:lineRule="atLeast"/>
        <w:rPr>
          <w:rFonts w:ascii="Arial" w:eastAsia="Times New Roman" w:hAnsi="Arial" w:cs="Arial"/>
          <w:color w:val="484848"/>
          <w:sz w:val="23"/>
          <w:szCs w:val="23"/>
        </w:rPr>
      </w:pPr>
      <w:r w:rsidRPr="00964952">
        <w:rPr>
          <w:rFonts w:ascii="Arial" w:eastAsia="Times New Roman" w:hAnsi="Arial" w:cs="Arial"/>
          <w:color w:val="484848"/>
          <w:sz w:val="23"/>
          <w:szCs w:val="23"/>
        </w:rPr>
        <w:lastRenderedPageBreak/>
        <w:t>рассчитать сопротивление полученной схемы.</w:t>
      </w:r>
    </w:p>
    <w:p w:rsidR="00964952" w:rsidRPr="00964952" w:rsidRDefault="00964952" w:rsidP="00964952">
      <w:pPr>
        <w:spacing w:before="300" w:after="300" w:line="345" w:lineRule="atLeast"/>
        <w:ind w:left="450" w:right="450"/>
        <w:jc w:val="both"/>
        <w:rPr>
          <w:rFonts w:ascii="Arial" w:eastAsia="Times New Roman" w:hAnsi="Arial" w:cs="Arial"/>
          <w:color w:val="484848"/>
          <w:sz w:val="23"/>
          <w:szCs w:val="23"/>
        </w:rPr>
      </w:pPr>
      <w:r w:rsidRPr="00964952">
        <w:rPr>
          <w:rFonts w:ascii="Arial" w:eastAsia="Times New Roman" w:hAnsi="Arial" w:cs="Arial"/>
          <w:color w:val="484848"/>
          <w:sz w:val="23"/>
          <w:szCs w:val="23"/>
        </w:rPr>
        <w:t>Если в схеме не удается выделить участки с последовательным или параллельным соединением проводников, то можно использовать такое правило: </w:t>
      </w:r>
      <w:r w:rsidRPr="00964952">
        <w:rPr>
          <w:rFonts w:ascii="Arial" w:eastAsia="Times New Roman" w:hAnsi="Arial" w:cs="Arial"/>
          <w:i/>
          <w:iCs/>
          <w:color w:val="484848"/>
          <w:sz w:val="23"/>
        </w:rPr>
        <w:t>точки с одинаковыми потенциалами можно соединять и разъединять, ток между такими точками не идет</w:t>
      </w:r>
      <w:r w:rsidRPr="00964952">
        <w:rPr>
          <w:rFonts w:ascii="Arial" w:eastAsia="Times New Roman" w:hAnsi="Arial" w:cs="Arial"/>
          <w:color w:val="484848"/>
          <w:sz w:val="23"/>
          <w:szCs w:val="23"/>
        </w:rPr>
        <w:t>.</w:t>
      </w:r>
    </w:p>
    <w:p w:rsidR="00964952" w:rsidRPr="00964952" w:rsidRDefault="00964952" w:rsidP="00964952">
      <w:pPr>
        <w:spacing w:before="300" w:after="300" w:line="345" w:lineRule="atLeast"/>
        <w:ind w:left="450" w:right="450"/>
        <w:jc w:val="both"/>
        <w:rPr>
          <w:rFonts w:ascii="Arial" w:eastAsia="Times New Roman" w:hAnsi="Arial" w:cs="Arial"/>
          <w:color w:val="484848"/>
          <w:sz w:val="23"/>
          <w:szCs w:val="23"/>
        </w:rPr>
      </w:pPr>
      <w:r>
        <w:rPr>
          <w:rFonts w:ascii="Arial" w:eastAsia="Times New Roman" w:hAnsi="Arial" w:cs="Arial"/>
          <w:noProof/>
          <w:color w:val="484848"/>
          <w:sz w:val="23"/>
          <w:szCs w:val="23"/>
        </w:rPr>
        <w:drawing>
          <wp:inline distT="0" distB="0" distL="0" distR="0">
            <wp:extent cx="4610100" cy="1266825"/>
            <wp:effectExtent l="19050" t="0" r="0" b="0"/>
            <wp:docPr id="178" name="Рисунок 178" descr="https://fizi4ka.ru/wp-content/uploads/2018/01/img_5a6df0311cd4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 descr="https://fizi4ka.ru/wp-content/uploads/2018/01/img_5a6df0311cd4b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4952" w:rsidRPr="00964952" w:rsidRDefault="00964952" w:rsidP="00964952">
      <w:pPr>
        <w:spacing w:after="0" w:line="345" w:lineRule="atLeast"/>
        <w:ind w:left="450" w:right="450"/>
        <w:jc w:val="both"/>
        <w:rPr>
          <w:rFonts w:ascii="Arial" w:eastAsia="Times New Roman" w:hAnsi="Arial" w:cs="Arial"/>
          <w:color w:val="484848"/>
          <w:sz w:val="23"/>
          <w:szCs w:val="23"/>
        </w:rPr>
      </w:pPr>
      <w:r w:rsidRPr="00964952">
        <w:rPr>
          <w:rFonts w:ascii="Arial" w:eastAsia="Times New Roman" w:hAnsi="Arial" w:cs="Arial"/>
          <w:color w:val="484848"/>
          <w:sz w:val="23"/>
          <w:szCs w:val="23"/>
        </w:rPr>
        <w:t>На рисунке, если ​</w:t>
      </w:r>
      <w:r w:rsidRPr="00964952">
        <w:rPr>
          <w:rFonts w:ascii="MathJax_Math-italic" w:eastAsia="Times New Roman" w:hAnsi="MathJax_Math-italic" w:cs="Arial"/>
          <w:color w:val="484848"/>
          <w:sz w:val="27"/>
        </w:rPr>
        <w:t>R</w:t>
      </w:r>
      <w:r w:rsidRPr="00964952">
        <w:rPr>
          <w:rFonts w:ascii="MathJax_Main" w:eastAsia="Times New Roman" w:hAnsi="MathJax_Main" w:cs="Arial"/>
          <w:color w:val="484848"/>
          <w:sz w:val="19"/>
        </w:rPr>
        <w:t>1</w:t>
      </w:r>
      <w:r w:rsidRPr="00964952">
        <w:rPr>
          <w:rFonts w:ascii="MathJax_Main" w:eastAsia="Times New Roman" w:hAnsi="MathJax_Main" w:cs="Arial"/>
          <w:color w:val="484848"/>
          <w:sz w:val="27"/>
        </w:rPr>
        <w:t>=</w:t>
      </w:r>
      <w:r w:rsidRPr="00964952">
        <w:rPr>
          <w:rFonts w:ascii="MathJax_Math-italic" w:eastAsia="Times New Roman" w:hAnsi="MathJax_Math-italic" w:cs="Arial"/>
          <w:color w:val="484848"/>
          <w:sz w:val="27"/>
        </w:rPr>
        <w:t>R</w:t>
      </w:r>
      <w:r w:rsidRPr="00964952">
        <w:rPr>
          <w:rFonts w:ascii="MathJax_Main" w:eastAsia="Times New Roman" w:hAnsi="MathJax_Main" w:cs="Arial"/>
          <w:color w:val="484848"/>
          <w:sz w:val="19"/>
        </w:rPr>
        <w:t>2</w:t>
      </w:r>
      <w:r w:rsidRPr="00964952">
        <w:rPr>
          <w:rFonts w:ascii="MathJax_Main" w:eastAsia="Times New Roman" w:hAnsi="MathJax_Main" w:cs="Arial"/>
          <w:color w:val="484848"/>
          <w:sz w:val="27"/>
        </w:rPr>
        <w:t>,</w:t>
      </w:r>
      <w:r w:rsidRPr="00964952">
        <w:rPr>
          <w:rFonts w:ascii="MathJax_Math-italic" w:eastAsia="Times New Roman" w:hAnsi="MathJax_Math-italic" w:cs="Arial"/>
          <w:color w:val="484848"/>
          <w:sz w:val="27"/>
        </w:rPr>
        <w:t>R</w:t>
      </w:r>
      <w:r w:rsidRPr="00964952">
        <w:rPr>
          <w:rFonts w:ascii="MathJax_Main" w:eastAsia="Times New Roman" w:hAnsi="MathJax_Main" w:cs="Arial"/>
          <w:color w:val="484848"/>
          <w:sz w:val="19"/>
        </w:rPr>
        <w:t>4</w:t>
      </w:r>
      <w:r w:rsidRPr="00964952">
        <w:rPr>
          <w:rFonts w:ascii="MathJax_Main" w:eastAsia="Times New Roman" w:hAnsi="MathJax_Main" w:cs="Arial"/>
          <w:color w:val="484848"/>
          <w:sz w:val="27"/>
        </w:rPr>
        <w:t>=</w:t>
      </w:r>
      <w:r w:rsidRPr="00964952">
        <w:rPr>
          <w:rFonts w:ascii="MathJax_Math-italic" w:eastAsia="Times New Roman" w:hAnsi="MathJax_Math-italic" w:cs="Arial"/>
          <w:color w:val="484848"/>
          <w:sz w:val="27"/>
        </w:rPr>
        <w:t>R</w:t>
      </w:r>
      <w:r w:rsidRPr="00964952">
        <w:rPr>
          <w:rFonts w:ascii="MathJax_Main" w:eastAsia="Times New Roman" w:hAnsi="MathJax_Main" w:cs="Arial"/>
          <w:color w:val="484848"/>
          <w:sz w:val="19"/>
        </w:rPr>
        <w:t>5</w:t>
      </w:r>
      <w:r w:rsidRPr="00964952">
        <w:rPr>
          <w:rFonts w:ascii="MathJax_Main" w:eastAsia="Times New Roman" w:hAnsi="MathJax_Main" w:cs="Arial"/>
          <w:color w:val="484848"/>
          <w:sz w:val="27"/>
        </w:rPr>
        <w:t>,</w:t>
      </w:r>
      <w:r w:rsidRPr="00964952">
        <w:rPr>
          <w:rFonts w:ascii="Arial" w:eastAsia="Times New Roman" w:hAnsi="Arial" w:cs="Arial"/>
          <w:color w:val="484848"/>
          <w:sz w:val="23"/>
          <w:szCs w:val="23"/>
        </w:rPr>
        <w:t>​ то потенциалы точек 1 и 2 равны. Резистор ​</w:t>
      </w:r>
      <w:r w:rsidRPr="00964952">
        <w:rPr>
          <w:rFonts w:ascii="MathJax_Math-italic" w:eastAsia="Times New Roman" w:hAnsi="MathJax_Math-italic" w:cs="Arial"/>
          <w:color w:val="484848"/>
          <w:sz w:val="27"/>
        </w:rPr>
        <w:t>R</w:t>
      </w:r>
      <w:r w:rsidRPr="00964952">
        <w:rPr>
          <w:rFonts w:ascii="MathJax_Main" w:eastAsia="Times New Roman" w:hAnsi="MathJax_Main" w:cs="Arial"/>
          <w:color w:val="484848"/>
          <w:sz w:val="19"/>
        </w:rPr>
        <w:t>3</w:t>
      </w:r>
      <w:r w:rsidRPr="00964952">
        <w:rPr>
          <w:rFonts w:ascii="Arial" w:eastAsia="Times New Roman" w:hAnsi="Arial" w:cs="Arial"/>
          <w:color w:val="484848"/>
          <w:sz w:val="23"/>
          <w:szCs w:val="23"/>
        </w:rPr>
        <w:t>​ можно убрать на эквивалентной схеме – ток по нему не идет.</w:t>
      </w:r>
    </w:p>
    <w:p w:rsidR="00964952" w:rsidRPr="00964952" w:rsidRDefault="00964952" w:rsidP="00964952">
      <w:pPr>
        <w:spacing w:before="300" w:after="300" w:line="345" w:lineRule="atLeast"/>
        <w:ind w:left="450" w:right="450"/>
        <w:jc w:val="both"/>
        <w:rPr>
          <w:rFonts w:ascii="Arial" w:eastAsia="Times New Roman" w:hAnsi="Arial" w:cs="Arial"/>
          <w:color w:val="484848"/>
          <w:sz w:val="23"/>
          <w:szCs w:val="23"/>
        </w:rPr>
      </w:pPr>
      <w:r w:rsidRPr="00964952">
        <w:rPr>
          <w:rFonts w:ascii="Arial" w:eastAsia="Times New Roman" w:hAnsi="Arial" w:cs="Arial"/>
          <w:color w:val="484848"/>
          <w:sz w:val="23"/>
          <w:szCs w:val="23"/>
        </w:rPr>
        <w:t>Точки с одинаковыми потенциалами есть в схемах с осью или плоскостью симметрии относительно точек подключения источника тока.</w:t>
      </w:r>
    </w:p>
    <w:p w:rsidR="00964952" w:rsidRPr="00964952" w:rsidRDefault="00964952" w:rsidP="00964952">
      <w:pPr>
        <w:spacing w:before="300" w:after="300" w:line="345" w:lineRule="atLeast"/>
        <w:ind w:left="450" w:right="450"/>
        <w:jc w:val="both"/>
        <w:rPr>
          <w:rFonts w:ascii="Arial" w:eastAsia="Times New Roman" w:hAnsi="Arial" w:cs="Arial"/>
          <w:color w:val="484848"/>
          <w:sz w:val="23"/>
          <w:szCs w:val="23"/>
        </w:rPr>
      </w:pPr>
      <w:r w:rsidRPr="00964952">
        <w:rPr>
          <w:rFonts w:ascii="Arial" w:eastAsia="Times New Roman" w:hAnsi="Arial" w:cs="Arial"/>
          <w:color w:val="484848"/>
          <w:sz w:val="23"/>
          <w:szCs w:val="23"/>
        </w:rPr>
        <w:t>Если схема симметрична относительно оси, проходящей через точки входа и выхода тока, то точки равного потенциала находятся на концах симметричных сопротивлений (по ним идут одинаковые токи).</w:t>
      </w:r>
    </w:p>
    <w:p w:rsidR="00964952" w:rsidRPr="00964952" w:rsidRDefault="00964952" w:rsidP="00964952">
      <w:pPr>
        <w:spacing w:before="300" w:after="300" w:line="345" w:lineRule="atLeast"/>
        <w:ind w:left="450" w:right="450"/>
        <w:jc w:val="both"/>
        <w:rPr>
          <w:rFonts w:ascii="Arial" w:eastAsia="Times New Roman" w:hAnsi="Arial" w:cs="Arial"/>
          <w:color w:val="484848"/>
          <w:sz w:val="23"/>
          <w:szCs w:val="23"/>
        </w:rPr>
      </w:pPr>
      <w:r w:rsidRPr="00964952">
        <w:rPr>
          <w:rFonts w:ascii="Arial" w:eastAsia="Times New Roman" w:hAnsi="Arial" w:cs="Arial"/>
          <w:color w:val="484848"/>
          <w:sz w:val="23"/>
          <w:szCs w:val="23"/>
        </w:rPr>
        <w:t>Если схема симметрична относительно оси, перпендикулярной линии, на которой лежат точки входа и выхода тока, то точки равного потенциала находятся на пересечении этой оси с проводниками.</w:t>
      </w:r>
    </w:p>
    <w:p w:rsidR="00964952" w:rsidRPr="00964952" w:rsidRDefault="00964952" w:rsidP="00964952">
      <w:pPr>
        <w:spacing w:before="300" w:after="300" w:line="345" w:lineRule="atLeast"/>
        <w:ind w:left="450" w:right="450"/>
        <w:jc w:val="both"/>
        <w:rPr>
          <w:rFonts w:ascii="Arial" w:eastAsia="Times New Roman" w:hAnsi="Arial" w:cs="Arial"/>
          <w:color w:val="484848"/>
          <w:sz w:val="23"/>
          <w:szCs w:val="23"/>
        </w:rPr>
      </w:pPr>
      <w:r w:rsidRPr="00964952">
        <w:rPr>
          <w:rFonts w:ascii="Arial" w:eastAsia="Times New Roman" w:hAnsi="Arial" w:cs="Arial"/>
          <w:color w:val="484848"/>
          <w:sz w:val="23"/>
          <w:szCs w:val="23"/>
        </w:rPr>
        <w:t>Если в схеме нет участков с известным видом соединения и нет точек с равным потенциалом, то для расчета таких цепей используют правила Кирхгофа.</w:t>
      </w:r>
    </w:p>
    <w:p w:rsidR="00964952" w:rsidRPr="00964952" w:rsidRDefault="00964952" w:rsidP="00964952">
      <w:pPr>
        <w:spacing w:before="300" w:after="300" w:line="345" w:lineRule="atLeast"/>
        <w:ind w:left="450" w:right="450"/>
        <w:jc w:val="both"/>
        <w:rPr>
          <w:rFonts w:ascii="Arial" w:eastAsia="Times New Roman" w:hAnsi="Arial" w:cs="Arial"/>
          <w:color w:val="484848"/>
          <w:sz w:val="23"/>
          <w:szCs w:val="23"/>
        </w:rPr>
      </w:pPr>
      <w:r w:rsidRPr="00964952">
        <w:rPr>
          <w:rFonts w:ascii="Arial" w:eastAsia="Times New Roman" w:hAnsi="Arial" w:cs="Arial"/>
          <w:b/>
          <w:bCs/>
          <w:color w:val="484848"/>
          <w:sz w:val="23"/>
        </w:rPr>
        <w:t>Правила Кирхгофа:</w:t>
      </w:r>
    </w:p>
    <w:p w:rsidR="00964952" w:rsidRPr="00964952" w:rsidRDefault="00964952" w:rsidP="00964952">
      <w:pPr>
        <w:numPr>
          <w:ilvl w:val="0"/>
          <w:numId w:val="2"/>
        </w:numPr>
        <w:shd w:val="clear" w:color="auto" w:fill="F4FFFF"/>
        <w:spacing w:before="100" w:beforeAutospacing="1" w:after="100" w:afterAutospacing="1" w:line="345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964952">
        <w:rPr>
          <w:rFonts w:ascii="Arial" w:eastAsia="Times New Roman" w:hAnsi="Arial" w:cs="Arial"/>
          <w:color w:val="000000"/>
          <w:sz w:val="23"/>
          <w:szCs w:val="23"/>
        </w:rPr>
        <w:t>Алгебраическая сумма сил токов, сходящихся в узле, равна нулю:</w:t>
      </w:r>
    </w:p>
    <w:p w:rsidR="00964952" w:rsidRPr="00964952" w:rsidRDefault="00964952" w:rsidP="00964952">
      <w:pPr>
        <w:spacing w:before="300" w:after="300" w:line="345" w:lineRule="atLeast"/>
        <w:ind w:left="450" w:right="450"/>
        <w:jc w:val="both"/>
        <w:rPr>
          <w:rFonts w:ascii="Arial" w:eastAsia="Times New Roman" w:hAnsi="Arial" w:cs="Arial"/>
          <w:color w:val="484848"/>
          <w:sz w:val="23"/>
          <w:szCs w:val="23"/>
        </w:rPr>
      </w:pPr>
      <w:r>
        <w:rPr>
          <w:rFonts w:ascii="Arial" w:eastAsia="Times New Roman" w:hAnsi="Arial" w:cs="Arial"/>
          <w:noProof/>
          <w:color w:val="484848"/>
          <w:sz w:val="23"/>
          <w:szCs w:val="23"/>
        </w:rPr>
        <w:drawing>
          <wp:inline distT="0" distB="0" distL="0" distR="0">
            <wp:extent cx="1123950" cy="219075"/>
            <wp:effectExtent l="19050" t="0" r="0" b="0"/>
            <wp:docPr id="179" name="Рисунок 179" descr="https://fizi4ka.ru/wp-content/uploads/2018/01/img_5a6df0539072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 descr="https://fizi4ka.ru/wp-content/uploads/2018/01/img_5a6df0539072c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4952" w:rsidRPr="00964952" w:rsidRDefault="00964952" w:rsidP="00964952">
      <w:pPr>
        <w:spacing w:before="300" w:after="300" w:line="345" w:lineRule="atLeast"/>
        <w:ind w:left="450" w:right="450"/>
        <w:jc w:val="both"/>
        <w:rPr>
          <w:rFonts w:ascii="Arial" w:eastAsia="Times New Roman" w:hAnsi="Arial" w:cs="Arial"/>
          <w:color w:val="484848"/>
          <w:sz w:val="23"/>
          <w:szCs w:val="23"/>
        </w:rPr>
      </w:pPr>
      <w:r w:rsidRPr="00964952">
        <w:rPr>
          <w:rFonts w:ascii="Arial" w:eastAsia="Times New Roman" w:hAnsi="Arial" w:cs="Arial"/>
          <w:color w:val="484848"/>
          <w:sz w:val="23"/>
          <w:szCs w:val="23"/>
        </w:rPr>
        <w:t>Положительными считают токи, входящие в узел, отрицательными – выходящие из узла.</w:t>
      </w:r>
    </w:p>
    <w:p w:rsidR="00964952" w:rsidRPr="00964952" w:rsidRDefault="00964952" w:rsidP="00964952">
      <w:pPr>
        <w:numPr>
          <w:ilvl w:val="0"/>
          <w:numId w:val="3"/>
        </w:numPr>
        <w:shd w:val="clear" w:color="auto" w:fill="F4FFFF"/>
        <w:spacing w:before="100" w:beforeAutospacing="1" w:after="100" w:afterAutospacing="1" w:line="345" w:lineRule="atLeast"/>
        <w:rPr>
          <w:rFonts w:ascii="Arial" w:eastAsia="Times New Roman" w:hAnsi="Arial" w:cs="Arial"/>
          <w:color w:val="000000"/>
          <w:sz w:val="23"/>
          <w:szCs w:val="23"/>
        </w:rPr>
      </w:pPr>
      <w:proofErr w:type="gramStart"/>
      <w:r w:rsidRPr="00964952">
        <w:rPr>
          <w:rFonts w:ascii="Arial" w:eastAsia="Times New Roman" w:hAnsi="Arial" w:cs="Arial"/>
          <w:color w:val="000000"/>
          <w:sz w:val="23"/>
          <w:szCs w:val="23"/>
        </w:rPr>
        <w:t xml:space="preserve">В любом замкнутом контуре, произвольно выбранном в разветвленной цепи, алгебраическая сумма произведений сил токов на сопротивления </w:t>
      </w:r>
      <w:r w:rsidRPr="00964952">
        <w:rPr>
          <w:rFonts w:ascii="Arial" w:eastAsia="Times New Roman" w:hAnsi="Arial" w:cs="Arial"/>
          <w:color w:val="000000"/>
          <w:sz w:val="23"/>
          <w:szCs w:val="23"/>
        </w:rPr>
        <w:lastRenderedPageBreak/>
        <w:t>соответствующих участков этого контура равна алгебраической сумме ЭДС, имеющихся в контуре:</w:t>
      </w:r>
      <w:proofErr w:type="gramEnd"/>
    </w:p>
    <w:p w:rsidR="00964952" w:rsidRPr="00964952" w:rsidRDefault="00964952" w:rsidP="00964952">
      <w:pPr>
        <w:spacing w:before="300" w:after="300" w:line="345" w:lineRule="atLeast"/>
        <w:ind w:left="450" w:right="450"/>
        <w:jc w:val="both"/>
        <w:rPr>
          <w:rFonts w:ascii="Arial" w:eastAsia="Times New Roman" w:hAnsi="Arial" w:cs="Arial"/>
          <w:color w:val="484848"/>
          <w:sz w:val="23"/>
          <w:szCs w:val="23"/>
        </w:rPr>
      </w:pPr>
      <w:r>
        <w:rPr>
          <w:rFonts w:ascii="Arial" w:eastAsia="Times New Roman" w:hAnsi="Arial" w:cs="Arial"/>
          <w:noProof/>
          <w:color w:val="484848"/>
          <w:sz w:val="23"/>
          <w:szCs w:val="23"/>
        </w:rPr>
        <w:drawing>
          <wp:inline distT="0" distB="0" distL="0" distR="0">
            <wp:extent cx="2333625" cy="200025"/>
            <wp:effectExtent l="19050" t="0" r="9525" b="0"/>
            <wp:docPr id="180" name="Рисунок 180" descr="https://fizi4ka.ru/wp-content/uploads/2018/01/img_5a6df07900ed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 descr="https://fizi4ka.ru/wp-content/uploads/2018/01/img_5a6df07900ed3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4952" w:rsidRPr="00964952" w:rsidRDefault="00964952" w:rsidP="00964952">
      <w:pPr>
        <w:spacing w:before="300" w:after="300" w:line="345" w:lineRule="atLeast"/>
        <w:ind w:left="450" w:right="450"/>
        <w:jc w:val="both"/>
        <w:rPr>
          <w:rFonts w:ascii="Arial" w:eastAsia="Times New Roman" w:hAnsi="Arial" w:cs="Arial"/>
          <w:color w:val="484848"/>
          <w:sz w:val="23"/>
          <w:szCs w:val="23"/>
        </w:rPr>
      </w:pPr>
      <w:r w:rsidRPr="00964952">
        <w:rPr>
          <w:rFonts w:ascii="Arial" w:eastAsia="Times New Roman" w:hAnsi="Arial" w:cs="Arial"/>
          <w:i/>
          <w:iCs/>
          <w:color w:val="484848"/>
          <w:sz w:val="23"/>
        </w:rPr>
        <w:t>Порядок расчета цепи:</w:t>
      </w:r>
    </w:p>
    <w:p w:rsidR="00964952" w:rsidRPr="00964952" w:rsidRDefault="00964952" w:rsidP="00964952">
      <w:pPr>
        <w:numPr>
          <w:ilvl w:val="0"/>
          <w:numId w:val="4"/>
        </w:numPr>
        <w:shd w:val="clear" w:color="auto" w:fill="F4FFFF"/>
        <w:spacing w:before="100" w:beforeAutospacing="1" w:after="100" w:afterAutospacing="1" w:line="345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964952">
        <w:rPr>
          <w:rFonts w:ascii="Arial" w:eastAsia="Times New Roman" w:hAnsi="Arial" w:cs="Arial"/>
          <w:color w:val="000000"/>
          <w:sz w:val="23"/>
          <w:szCs w:val="23"/>
        </w:rPr>
        <w:t>выбрать направление токов во всей цепи;</w:t>
      </w:r>
    </w:p>
    <w:p w:rsidR="00964952" w:rsidRPr="00964952" w:rsidRDefault="00964952" w:rsidP="00964952">
      <w:pPr>
        <w:numPr>
          <w:ilvl w:val="0"/>
          <w:numId w:val="4"/>
        </w:numPr>
        <w:shd w:val="clear" w:color="auto" w:fill="F4FFFF"/>
        <w:spacing w:before="100" w:beforeAutospacing="1" w:after="100" w:afterAutospacing="1" w:line="345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964952">
        <w:rPr>
          <w:rFonts w:ascii="Arial" w:eastAsia="Times New Roman" w:hAnsi="Arial" w:cs="Arial"/>
          <w:color w:val="000000"/>
          <w:sz w:val="23"/>
          <w:szCs w:val="23"/>
        </w:rPr>
        <w:t>записать уравнения токов для узлов;</w:t>
      </w:r>
    </w:p>
    <w:p w:rsidR="00964952" w:rsidRPr="00964952" w:rsidRDefault="00964952" w:rsidP="00964952">
      <w:pPr>
        <w:numPr>
          <w:ilvl w:val="0"/>
          <w:numId w:val="4"/>
        </w:numPr>
        <w:shd w:val="clear" w:color="auto" w:fill="F4FFFF"/>
        <w:spacing w:before="100" w:beforeAutospacing="1" w:after="100" w:afterAutospacing="1" w:line="345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964952">
        <w:rPr>
          <w:rFonts w:ascii="Arial" w:eastAsia="Times New Roman" w:hAnsi="Arial" w:cs="Arial"/>
          <w:color w:val="000000"/>
          <w:sz w:val="23"/>
          <w:szCs w:val="23"/>
        </w:rPr>
        <w:t>записать уравнения для выделенных контуров. Произвольные замкнутые контуры выделяются так, чтобы каждый новый контур содержал хотя бы один участок, не входящий в ранее рассмотренные контуры;</w:t>
      </w:r>
    </w:p>
    <w:p w:rsidR="00964952" w:rsidRPr="00964952" w:rsidRDefault="00964952" w:rsidP="00964952">
      <w:pPr>
        <w:numPr>
          <w:ilvl w:val="0"/>
          <w:numId w:val="4"/>
        </w:numPr>
        <w:shd w:val="clear" w:color="auto" w:fill="F4FFFF"/>
        <w:spacing w:before="100" w:beforeAutospacing="1" w:after="100" w:afterAutospacing="1" w:line="345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964952">
        <w:rPr>
          <w:rFonts w:ascii="Arial" w:eastAsia="Times New Roman" w:hAnsi="Arial" w:cs="Arial"/>
          <w:color w:val="000000"/>
          <w:sz w:val="23"/>
          <w:szCs w:val="23"/>
        </w:rPr>
        <w:t>решить полученную систему уравнений.</w:t>
      </w:r>
    </w:p>
    <w:p w:rsidR="00964952" w:rsidRPr="00964952" w:rsidRDefault="00964952" w:rsidP="00964952">
      <w:pPr>
        <w:spacing w:before="300" w:after="300" w:line="345" w:lineRule="atLeast"/>
        <w:ind w:left="450" w:right="450"/>
        <w:jc w:val="both"/>
        <w:rPr>
          <w:rFonts w:ascii="Arial" w:eastAsia="Times New Roman" w:hAnsi="Arial" w:cs="Arial"/>
          <w:color w:val="484848"/>
          <w:sz w:val="23"/>
          <w:szCs w:val="23"/>
        </w:rPr>
      </w:pPr>
      <w:r w:rsidRPr="00964952">
        <w:rPr>
          <w:rFonts w:ascii="Arial" w:eastAsia="Times New Roman" w:hAnsi="Arial" w:cs="Arial"/>
          <w:b/>
          <w:bCs/>
          <w:color w:val="484848"/>
          <w:sz w:val="23"/>
        </w:rPr>
        <w:t>Алгоритм решения задач на определение силы тока, напряжения или сопротивления на участке цепи:</w:t>
      </w:r>
    </w:p>
    <w:p w:rsidR="00964952" w:rsidRPr="00964952" w:rsidRDefault="00964952" w:rsidP="00964952">
      <w:pPr>
        <w:numPr>
          <w:ilvl w:val="0"/>
          <w:numId w:val="5"/>
        </w:numPr>
        <w:shd w:val="clear" w:color="auto" w:fill="F4FFFF"/>
        <w:spacing w:before="100" w:beforeAutospacing="1" w:after="100" w:afterAutospacing="1" w:line="345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964952">
        <w:rPr>
          <w:rFonts w:ascii="Arial" w:eastAsia="Times New Roman" w:hAnsi="Arial" w:cs="Arial"/>
          <w:color w:val="000000"/>
          <w:sz w:val="23"/>
          <w:szCs w:val="23"/>
        </w:rPr>
        <w:t>начертить схему цепи и указать на ней все элементы;</w:t>
      </w:r>
    </w:p>
    <w:p w:rsidR="00964952" w:rsidRPr="00964952" w:rsidRDefault="00964952" w:rsidP="00964952">
      <w:pPr>
        <w:numPr>
          <w:ilvl w:val="0"/>
          <w:numId w:val="5"/>
        </w:numPr>
        <w:shd w:val="clear" w:color="auto" w:fill="F4FFFF"/>
        <w:spacing w:before="100" w:beforeAutospacing="1" w:after="100" w:afterAutospacing="1" w:line="345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964952">
        <w:rPr>
          <w:rFonts w:ascii="Arial" w:eastAsia="Times New Roman" w:hAnsi="Arial" w:cs="Arial"/>
          <w:color w:val="000000"/>
          <w:sz w:val="23"/>
          <w:szCs w:val="23"/>
        </w:rPr>
        <w:t>установить, какие элементы цепи включены последовательно, какие – параллельно;</w:t>
      </w:r>
    </w:p>
    <w:p w:rsidR="00964952" w:rsidRPr="00964952" w:rsidRDefault="00964952" w:rsidP="00964952">
      <w:pPr>
        <w:numPr>
          <w:ilvl w:val="0"/>
          <w:numId w:val="5"/>
        </w:numPr>
        <w:shd w:val="clear" w:color="auto" w:fill="F4FFFF"/>
        <w:spacing w:before="100" w:beforeAutospacing="1" w:after="100" w:afterAutospacing="1" w:line="345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964952">
        <w:rPr>
          <w:rFonts w:ascii="Arial" w:eastAsia="Times New Roman" w:hAnsi="Arial" w:cs="Arial"/>
          <w:color w:val="000000"/>
          <w:sz w:val="23"/>
          <w:szCs w:val="23"/>
        </w:rPr>
        <w:t>расставить токи и напряжения на каждом участке цепи и записать для каждой точки разветвления (если они есть) уравнения токов и уравнения, связывающие напряжения на участках цепи;</w:t>
      </w:r>
    </w:p>
    <w:p w:rsidR="00964952" w:rsidRPr="00964952" w:rsidRDefault="00964952" w:rsidP="00964952">
      <w:pPr>
        <w:numPr>
          <w:ilvl w:val="0"/>
          <w:numId w:val="5"/>
        </w:numPr>
        <w:shd w:val="clear" w:color="auto" w:fill="F4FFFF"/>
        <w:spacing w:before="100" w:beforeAutospacing="1" w:after="100" w:afterAutospacing="1" w:line="345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964952">
        <w:rPr>
          <w:rFonts w:ascii="Arial" w:eastAsia="Times New Roman" w:hAnsi="Arial" w:cs="Arial"/>
          <w:color w:val="000000"/>
          <w:sz w:val="23"/>
          <w:szCs w:val="23"/>
        </w:rPr>
        <w:t>используя закон Ома, установить связь между токами, напряжениями и ЭДС;</w:t>
      </w:r>
    </w:p>
    <w:p w:rsidR="00964952" w:rsidRPr="00964952" w:rsidRDefault="00964952" w:rsidP="00964952">
      <w:pPr>
        <w:numPr>
          <w:ilvl w:val="0"/>
          <w:numId w:val="5"/>
        </w:numPr>
        <w:shd w:val="clear" w:color="auto" w:fill="F4FFFF"/>
        <w:spacing w:before="100" w:beforeAutospacing="1" w:after="100" w:afterAutospacing="1" w:line="345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964952">
        <w:rPr>
          <w:rFonts w:ascii="Arial" w:eastAsia="Times New Roman" w:hAnsi="Arial" w:cs="Arial"/>
          <w:color w:val="000000"/>
          <w:sz w:val="23"/>
          <w:szCs w:val="23"/>
        </w:rPr>
        <w:t>если в схеме делают какие-либо переключения сопротивлений или источников, уравнения составить для каждого режима работы цепи;</w:t>
      </w:r>
    </w:p>
    <w:p w:rsidR="00964952" w:rsidRPr="00964952" w:rsidRDefault="00964952" w:rsidP="00964952">
      <w:pPr>
        <w:numPr>
          <w:ilvl w:val="0"/>
          <w:numId w:val="5"/>
        </w:numPr>
        <w:shd w:val="clear" w:color="auto" w:fill="F4FFFF"/>
        <w:spacing w:before="100" w:beforeAutospacing="1" w:after="100" w:afterAutospacing="1" w:line="345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964952">
        <w:rPr>
          <w:rFonts w:ascii="Arial" w:eastAsia="Times New Roman" w:hAnsi="Arial" w:cs="Arial"/>
          <w:color w:val="000000"/>
          <w:sz w:val="23"/>
          <w:szCs w:val="23"/>
        </w:rPr>
        <w:t>решить полученную систему уравнений относительно неизвестной величины;</w:t>
      </w:r>
    </w:p>
    <w:p w:rsidR="00964952" w:rsidRPr="00964952" w:rsidRDefault="00964952" w:rsidP="00964952">
      <w:pPr>
        <w:numPr>
          <w:ilvl w:val="0"/>
          <w:numId w:val="5"/>
        </w:numPr>
        <w:shd w:val="clear" w:color="auto" w:fill="F4FFFF"/>
        <w:spacing w:before="100" w:beforeAutospacing="1" w:after="100" w:afterAutospacing="1" w:line="345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964952">
        <w:rPr>
          <w:rFonts w:ascii="Arial" w:eastAsia="Times New Roman" w:hAnsi="Arial" w:cs="Arial"/>
          <w:color w:val="000000"/>
          <w:sz w:val="23"/>
          <w:szCs w:val="23"/>
        </w:rPr>
        <w:t>решение проверить.</w:t>
      </w:r>
    </w:p>
    <w:p w:rsidR="00964952" w:rsidRPr="00964952" w:rsidRDefault="00964952" w:rsidP="00964952">
      <w:pPr>
        <w:spacing w:before="300" w:after="300" w:line="345" w:lineRule="atLeast"/>
        <w:ind w:left="450" w:right="450"/>
        <w:jc w:val="both"/>
        <w:rPr>
          <w:rFonts w:ascii="Arial" w:eastAsia="Times New Roman" w:hAnsi="Arial" w:cs="Arial"/>
          <w:color w:val="484848"/>
          <w:sz w:val="23"/>
          <w:szCs w:val="23"/>
        </w:rPr>
      </w:pPr>
    </w:p>
    <w:p w:rsidR="00A43908" w:rsidRDefault="00A43908" w:rsidP="00213E22"/>
    <w:sectPr w:rsidR="00A43908" w:rsidSect="00A43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thJax_Math-ital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thJax_Mai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E64D7"/>
    <w:multiLevelType w:val="multilevel"/>
    <w:tmpl w:val="ADEA9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610F3A"/>
    <w:multiLevelType w:val="multilevel"/>
    <w:tmpl w:val="C4D48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0D7FCF"/>
    <w:multiLevelType w:val="multilevel"/>
    <w:tmpl w:val="1A9C5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F41EC6"/>
    <w:multiLevelType w:val="multilevel"/>
    <w:tmpl w:val="96D88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ED86A5D"/>
    <w:multiLevelType w:val="multilevel"/>
    <w:tmpl w:val="99722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13E22"/>
    <w:rsid w:val="00213E22"/>
    <w:rsid w:val="00964952"/>
    <w:rsid w:val="00A43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908"/>
  </w:style>
  <w:style w:type="paragraph" w:styleId="2">
    <w:name w:val="heading 2"/>
    <w:basedOn w:val="a"/>
    <w:link w:val="20"/>
    <w:uiPriority w:val="9"/>
    <w:qFormat/>
    <w:rsid w:val="009649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6495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964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64952"/>
    <w:rPr>
      <w:b/>
      <w:bCs/>
    </w:rPr>
  </w:style>
  <w:style w:type="character" w:styleId="a5">
    <w:name w:val="Emphasis"/>
    <w:basedOn w:val="a0"/>
    <w:uiPriority w:val="20"/>
    <w:qFormat/>
    <w:rsid w:val="00964952"/>
    <w:rPr>
      <w:i/>
      <w:iCs/>
    </w:rPr>
  </w:style>
  <w:style w:type="character" w:customStyle="1" w:styleId="mi">
    <w:name w:val="mi"/>
    <w:basedOn w:val="a0"/>
    <w:rsid w:val="00964952"/>
  </w:style>
  <w:style w:type="character" w:customStyle="1" w:styleId="mn">
    <w:name w:val="mn"/>
    <w:basedOn w:val="a0"/>
    <w:rsid w:val="00964952"/>
  </w:style>
  <w:style w:type="character" w:customStyle="1" w:styleId="mo">
    <w:name w:val="mo"/>
    <w:basedOn w:val="a0"/>
    <w:rsid w:val="00964952"/>
  </w:style>
  <w:style w:type="paragraph" w:styleId="a6">
    <w:name w:val="Balloon Text"/>
    <w:basedOn w:val="a"/>
    <w:link w:val="a7"/>
    <w:uiPriority w:val="99"/>
    <w:semiHidden/>
    <w:unhideWhenUsed/>
    <w:rsid w:val="00964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49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464</Words>
  <Characters>2650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2020-05-18T04:34:00Z</dcterms:created>
  <dcterms:modified xsi:type="dcterms:W3CDTF">2020-05-18T05:03:00Z</dcterms:modified>
</cp:coreProperties>
</file>