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BE" w:rsidRPr="00794901" w:rsidRDefault="000C69BE" w:rsidP="000C69BE">
      <w:pPr>
        <w:pStyle w:val="a3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Приложение 3.3.2</w:t>
      </w:r>
      <w:r w:rsidR="00343231">
        <w:rPr>
          <w:rFonts w:eastAsia="Calibri"/>
          <w:b/>
          <w:sz w:val="24"/>
          <w:szCs w:val="24"/>
        </w:rPr>
        <w:t>6</w:t>
      </w:r>
      <w:r w:rsidRPr="00794901">
        <w:rPr>
          <w:rFonts w:eastAsia="Calibri"/>
          <w:b/>
          <w:sz w:val="24"/>
          <w:szCs w:val="24"/>
        </w:rPr>
        <w:t>.</w:t>
      </w:r>
    </w:p>
    <w:p w:rsidR="000C69BE" w:rsidRPr="00794901" w:rsidRDefault="000C69BE" w:rsidP="000C69BE">
      <w:pPr>
        <w:pStyle w:val="a3"/>
        <w:jc w:val="right"/>
        <w:rPr>
          <w:rFonts w:eastAsia="MS Mincho"/>
          <w:b/>
          <w:sz w:val="24"/>
          <w:szCs w:val="24"/>
        </w:rPr>
      </w:pPr>
      <w:r w:rsidRPr="00794901">
        <w:rPr>
          <w:rFonts w:eastAsia="MS Mincho"/>
          <w:b/>
          <w:sz w:val="24"/>
          <w:szCs w:val="24"/>
        </w:rPr>
        <w:t>к ОПОП по специальности</w:t>
      </w:r>
    </w:p>
    <w:p w:rsidR="000C69BE" w:rsidRPr="00794901" w:rsidRDefault="000C69BE" w:rsidP="000C69BE">
      <w:pPr>
        <w:pStyle w:val="a3"/>
        <w:jc w:val="right"/>
        <w:rPr>
          <w:b/>
          <w:sz w:val="24"/>
          <w:szCs w:val="24"/>
        </w:rPr>
      </w:pPr>
      <w:r w:rsidRPr="00794901">
        <w:rPr>
          <w:b/>
          <w:sz w:val="24"/>
          <w:szCs w:val="24"/>
        </w:rPr>
        <w:t>40.02.01. Право и организация</w:t>
      </w:r>
    </w:p>
    <w:p w:rsidR="000C69BE" w:rsidRPr="00794901" w:rsidRDefault="000C69BE" w:rsidP="000C69BE">
      <w:pPr>
        <w:pStyle w:val="a3"/>
        <w:jc w:val="right"/>
        <w:rPr>
          <w:b/>
          <w:sz w:val="24"/>
          <w:szCs w:val="24"/>
        </w:rPr>
      </w:pPr>
      <w:r w:rsidRPr="00794901">
        <w:rPr>
          <w:b/>
          <w:sz w:val="24"/>
          <w:szCs w:val="24"/>
        </w:rPr>
        <w:t xml:space="preserve"> социального обеспечения</w:t>
      </w:r>
    </w:p>
    <w:p w:rsidR="000C69BE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D5551B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Областной многопрофильный</w:t>
      </w:r>
      <w:r w:rsidRPr="00D5551B"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551B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51B">
        <w:rPr>
          <w:rFonts w:ascii="Times New Roman" w:hAnsi="Times New Roman"/>
          <w:b/>
          <w:sz w:val="24"/>
          <w:szCs w:val="24"/>
          <w:u w:val="single"/>
        </w:rPr>
        <w:t>ОПД.04_Основы экологического права________</w:t>
      </w: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по 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551B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Ардатов</w:t>
      </w:r>
    </w:p>
    <w:p w:rsidR="000C69BE" w:rsidRPr="00D5551B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2019г.</w:t>
      </w:r>
    </w:p>
    <w:p w:rsidR="000C69BE" w:rsidRDefault="000C69BE" w:rsidP="000C69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C69BE" w:rsidRPr="0010544E" w:rsidRDefault="000C69BE" w:rsidP="000C69BE">
      <w:pPr>
        <w:pStyle w:val="a3"/>
        <w:rPr>
          <w:sz w:val="24"/>
          <w:szCs w:val="24"/>
        </w:rPr>
      </w:pPr>
      <w:r w:rsidRPr="0010544E">
        <w:rPr>
          <w:sz w:val="24"/>
          <w:szCs w:val="24"/>
        </w:rPr>
        <w:lastRenderedPageBreak/>
        <w:t>Рассмотрено на заседании методической комиссии</w:t>
      </w:r>
    </w:p>
    <w:p w:rsidR="000C69BE" w:rsidRPr="0010544E" w:rsidRDefault="000C69BE" w:rsidP="000C69BE">
      <w:pPr>
        <w:pStyle w:val="a3"/>
        <w:rPr>
          <w:sz w:val="24"/>
          <w:szCs w:val="24"/>
        </w:rPr>
      </w:pPr>
      <w:r w:rsidRPr="0010544E">
        <w:rPr>
          <w:sz w:val="24"/>
          <w:szCs w:val="24"/>
        </w:rPr>
        <w:t xml:space="preserve">преподавателей </w:t>
      </w:r>
      <w:proofErr w:type="spellStart"/>
      <w:r w:rsidRPr="0010544E">
        <w:rPr>
          <w:sz w:val="24"/>
          <w:szCs w:val="24"/>
        </w:rPr>
        <w:t>проф</w:t>
      </w:r>
      <w:proofErr w:type="gramStart"/>
      <w:r w:rsidRPr="0010544E">
        <w:rPr>
          <w:sz w:val="24"/>
          <w:szCs w:val="24"/>
        </w:rPr>
        <w:t>.д</w:t>
      </w:r>
      <w:proofErr w:type="gramEnd"/>
      <w:r w:rsidRPr="0010544E">
        <w:rPr>
          <w:sz w:val="24"/>
          <w:szCs w:val="24"/>
        </w:rPr>
        <w:t>исциплин</w:t>
      </w:r>
      <w:proofErr w:type="spellEnd"/>
      <w:r w:rsidRPr="0010544E">
        <w:rPr>
          <w:sz w:val="24"/>
          <w:szCs w:val="24"/>
        </w:rPr>
        <w:t xml:space="preserve"> и мастеров п/о</w:t>
      </w:r>
    </w:p>
    <w:p w:rsidR="000C69BE" w:rsidRPr="0010544E" w:rsidRDefault="000C69BE" w:rsidP="000C69BE">
      <w:pPr>
        <w:pStyle w:val="a3"/>
        <w:rPr>
          <w:sz w:val="24"/>
          <w:szCs w:val="24"/>
        </w:rPr>
      </w:pPr>
      <w:r w:rsidRPr="0010544E">
        <w:rPr>
          <w:sz w:val="24"/>
          <w:szCs w:val="24"/>
        </w:rPr>
        <w:t>Протокол №________</w:t>
      </w:r>
    </w:p>
    <w:p w:rsidR="000C69BE" w:rsidRPr="0010544E" w:rsidRDefault="000C69BE" w:rsidP="000C69BE">
      <w:pPr>
        <w:pStyle w:val="a3"/>
        <w:rPr>
          <w:sz w:val="24"/>
          <w:szCs w:val="24"/>
        </w:rPr>
      </w:pPr>
      <w:r w:rsidRPr="0010544E">
        <w:rPr>
          <w:sz w:val="24"/>
          <w:szCs w:val="24"/>
        </w:rPr>
        <w:t xml:space="preserve">_____________ Е.Г. </w:t>
      </w:r>
      <w:proofErr w:type="spellStart"/>
      <w:r w:rsidRPr="0010544E">
        <w:rPr>
          <w:sz w:val="24"/>
          <w:szCs w:val="24"/>
        </w:rPr>
        <w:t>Кошечкина</w:t>
      </w:r>
      <w:proofErr w:type="spellEnd"/>
    </w:p>
    <w:p w:rsidR="000C69BE" w:rsidRPr="0010544E" w:rsidRDefault="000C69BE" w:rsidP="000C69BE">
      <w:pPr>
        <w:pStyle w:val="a3"/>
        <w:rPr>
          <w:sz w:val="24"/>
          <w:szCs w:val="24"/>
        </w:rPr>
      </w:pPr>
      <w:r w:rsidRPr="0010544E">
        <w:rPr>
          <w:sz w:val="24"/>
          <w:szCs w:val="24"/>
        </w:rPr>
        <w:t>«__» _______________20</w:t>
      </w:r>
      <w:r>
        <w:rPr>
          <w:sz w:val="24"/>
          <w:szCs w:val="24"/>
        </w:rPr>
        <w:t>19</w:t>
      </w:r>
      <w:r w:rsidRPr="0010544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0C69BE" w:rsidRDefault="000C69BE" w:rsidP="000C6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9BE" w:rsidRPr="0010544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0C69BE" w:rsidRPr="0010544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B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0C69B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9B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C69BE" w:rsidRPr="0010544E" w:rsidRDefault="000C69BE" w:rsidP="000C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Осташкина Екатерина Николаевна, преподаватель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 ГБПОУ Областной многопрофильный техникум</w:t>
      </w:r>
    </w:p>
    <w:p w:rsidR="000C69BE" w:rsidRDefault="000C69BE" w:rsidP="000C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spacing w:line="240" w:lineRule="auto"/>
        <w:rPr>
          <w:sz w:val="24"/>
          <w:szCs w:val="24"/>
        </w:rPr>
      </w:pPr>
    </w:p>
    <w:p w:rsidR="000C69BE" w:rsidRPr="00D5551B" w:rsidRDefault="000C69BE" w:rsidP="000C69BE">
      <w:pPr>
        <w:spacing w:line="240" w:lineRule="auto"/>
        <w:rPr>
          <w:sz w:val="24"/>
          <w:szCs w:val="24"/>
        </w:rPr>
      </w:pPr>
    </w:p>
    <w:p w:rsidR="000C69BE" w:rsidRDefault="000C69BE" w:rsidP="000C69B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0C69BE" w:rsidRDefault="000C69BE" w:rsidP="000C69BE">
      <w:pPr>
        <w:spacing w:line="240" w:lineRule="auto"/>
      </w:pPr>
    </w:p>
    <w:p w:rsidR="000C69BE" w:rsidRDefault="000C69BE" w:rsidP="000C69BE">
      <w:pPr>
        <w:spacing w:line="240" w:lineRule="auto"/>
      </w:pPr>
    </w:p>
    <w:p w:rsidR="000C69BE" w:rsidRDefault="000C69BE" w:rsidP="000C69BE">
      <w:pPr>
        <w:spacing w:line="240" w:lineRule="auto"/>
      </w:pPr>
    </w:p>
    <w:p w:rsidR="000C69BE" w:rsidRPr="00330AF5" w:rsidRDefault="000C69BE" w:rsidP="000C69BE">
      <w:pPr>
        <w:spacing w:line="240" w:lineRule="auto"/>
      </w:pPr>
    </w:p>
    <w:p w:rsidR="000C69BE" w:rsidRDefault="000C69BE" w:rsidP="000C69BE">
      <w:pPr>
        <w:spacing w:line="240" w:lineRule="auto"/>
      </w:pPr>
    </w:p>
    <w:p w:rsidR="008F6100" w:rsidRDefault="008F6100" w:rsidP="000C69B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</w:p>
    <w:p w:rsidR="000C69BE" w:rsidRDefault="000C69BE" w:rsidP="000C69B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  <w:gridCol w:w="784"/>
      </w:tblGrid>
      <w:tr w:rsidR="000C69BE" w:rsidTr="001139EF">
        <w:tc>
          <w:tcPr>
            <w:tcW w:w="0" w:type="auto"/>
            <w:gridSpan w:val="2"/>
            <w:hideMark/>
          </w:tcPr>
          <w:p w:rsidR="000C69BE" w:rsidRDefault="000C69BE" w:rsidP="000C69BE">
            <w:pPr>
              <w:widowControl w:val="0"/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</w:p>
        </w:tc>
      </w:tr>
      <w:tr w:rsidR="000C69BE" w:rsidTr="001139EF">
        <w:tc>
          <w:tcPr>
            <w:tcW w:w="9464" w:type="dxa"/>
            <w:hideMark/>
          </w:tcPr>
          <w:p w:rsidR="000C69BE" w:rsidRDefault="000C69BE" w:rsidP="000C69BE">
            <w:pPr>
              <w:widowControl w:val="0"/>
              <w:tabs>
                <w:tab w:val="left" w:pos="225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 ПРОГРАММЫ УЧЕБНОЙ ДИСЦИПЛИНЫ</w:t>
            </w:r>
          </w:p>
        </w:tc>
        <w:tc>
          <w:tcPr>
            <w:tcW w:w="815" w:type="dxa"/>
          </w:tcPr>
          <w:p w:rsidR="000C69BE" w:rsidRDefault="000C69BE" w:rsidP="000C69BE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C69BE" w:rsidTr="001139EF">
        <w:tc>
          <w:tcPr>
            <w:tcW w:w="9464" w:type="dxa"/>
            <w:hideMark/>
          </w:tcPr>
          <w:p w:rsidR="000C69BE" w:rsidRDefault="000C69BE" w:rsidP="000C69BE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>
              <w:t>2. СТРУКТУРА И СОДЕРЖАНИЕ УЧЕБНОЙ ДИСЦИПЛИНЫ</w:t>
            </w:r>
          </w:p>
        </w:tc>
        <w:tc>
          <w:tcPr>
            <w:tcW w:w="815" w:type="dxa"/>
          </w:tcPr>
          <w:p w:rsidR="000C69BE" w:rsidRDefault="000C69BE" w:rsidP="000C69BE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C69BE" w:rsidTr="001139EF">
        <w:trPr>
          <w:trHeight w:val="177"/>
        </w:trPr>
        <w:tc>
          <w:tcPr>
            <w:tcW w:w="9464" w:type="dxa"/>
            <w:hideMark/>
          </w:tcPr>
          <w:p w:rsidR="000C69BE" w:rsidRDefault="000C69BE" w:rsidP="000C69BE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</w:pPr>
            <w:r>
              <w:t xml:space="preserve">3. УСЛОВИЯ РЕАЛИЗАЦИИ УЧЕБНОЙ ДИСЦИПЛИНЫ </w:t>
            </w:r>
          </w:p>
        </w:tc>
        <w:tc>
          <w:tcPr>
            <w:tcW w:w="815" w:type="dxa"/>
          </w:tcPr>
          <w:p w:rsidR="000C69BE" w:rsidRDefault="000C69BE" w:rsidP="000C69BE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C69BE" w:rsidTr="001139EF">
        <w:tc>
          <w:tcPr>
            <w:tcW w:w="9464" w:type="dxa"/>
            <w:hideMark/>
          </w:tcPr>
          <w:p w:rsidR="000C69BE" w:rsidRDefault="000C69BE" w:rsidP="000C69BE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>
              <w:t xml:space="preserve">4.КОНТРОЛЬ И ОЦЕНКА РЕЗУЛЬТАТОВ ОСВОЕНИЯ УЧЕБНОЙ ДИСЦИПЛИНЫ </w:t>
            </w:r>
          </w:p>
        </w:tc>
        <w:tc>
          <w:tcPr>
            <w:tcW w:w="815" w:type="dxa"/>
          </w:tcPr>
          <w:p w:rsidR="000C69BE" w:rsidRDefault="000C69BE" w:rsidP="000C69BE">
            <w:pPr>
              <w:widowControl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sz w:val="24"/>
          <w:szCs w:val="24"/>
        </w:rPr>
      </w:pPr>
    </w:p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rPr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D5551B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lastRenderedPageBreak/>
        <w:t>1. ПАСПОРТ  ПРОГРАММЫ УЧЕБНОЙ ДИСЦИПЛИНЫ</w:t>
      </w:r>
    </w:p>
    <w:p w:rsidR="000C69BE" w:rsidRPr="00D5551B" w:rsidRDefault="000C69BE" w:rsidP="000C69B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D5551B">
        <w:rPr>
          <w:rFonts w:ascii="Times New Roman" w:hAnsi="Times New Roman"/>
          <w:b/>
          <w:sz w:val="24"/>
          <w:szCs w:val="24"/>
        </w:rPr>
        <w:t xml:space="preserve"> Область применения  программы</w:t>
      </w:r>
    </w:p>
    <w:p w:rsidR="000C69BE" w:rsidRPr="00D5551B" w:rsidRDefault="000C69BE" w:rsidP="000C69BE">
      <w:pPr>
        <w:widowControl w:val="0"/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>Рабочая  программа учебной дисциплины является частью  основной профессиональной образовательной программы в соответствии с ФГОС по специальности 40.02.01Право и организация социального обеспечения.</w:t>
      </w:r>
    </w:p>
    <w:p w:rsidR="000C69BE" w:rsidRPr="00D5551B" w:rsidRDefault="000C69BE" w:rsidP="000C69B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 xml:space="preserve">1.2. </w:t>
      </w:r>
      <w:r w:rsidRPr="00D5551B">
        <w:rPr>
          <w:rFonts w:ascii="Times New Roman" w:hAnsi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данная дисциплина относится к общепрофессиональным дисциплинам профессионального цикла. </w:t>
      </w:r>
    </w:p>
    <w:p w:rsidR="000C69BE" w:rsidRPr="00D5551B" w:rsidRDefault="000C69BE" w:rsidP="000C69BE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C69BE" w:rsidRPr="00D5551B" w:rsidRDefault="000C69BE" w:rsidP="000C69BE">
      <w:pPr>
        <w:widowControl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D5551B">
        <w:rPr>
          <w:rFonts w:ascii="Times New Roman" w:hAnsi="Times New Roman"/>
          <w:b/>
          <w:sz w:val="24"/>
          <w:szCs w:val="24"/>
        </w:rPr>
        <w:t>должен уметь:</w:t>
      </w:r>
    </w:p>
    <w:p w:rsidR="000C69BE" w:rsidRPr="00D5551B" w:rsidRDefault="000C69BE" w:rsidP="000C69BE">
      <w:pPr>
        <w:pStyle w:val="Default"/>
      </w:pPr>
      <w:r w:rsidRPr="00D5551B">
        <w:t>- толковать и применять нормы экологического права;</w:t>
      </w:r>
    </w:p>
    <w:p w:rsidR="000C69BE" w:rsidRPr="00D5551B" w:rsidRDefault="000C69BE" w:rsidP="000C69BE">
      <w:pPr>
        <w:pStyle w:val="Default"/>
      </w:pPr>
      <w:r w:rsidRPr="00D5551B">
        <w:t>- анализировать, делать выводы и обосновывать свою точку зрения по экологическим правонарушениям;</w:t>
      </w:r>
    </w:p>
    <w:p w:rsidR="000C69BE" w:rsidRPr="00D5551B" w:rsidRDefault="000C69BE" w:rsidP="000C69BE">
      <w:pPr>
        <w:pStyle w:val="Default"/>
      </w:pPr>
      <w:r w:rsidRPr="00D5551B">
        <w:t>- применять правовые нормы для решения практических ситуаций.</w:t>
      </w:r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C69BE" w:rsidRPr="00D5551B" w:rsidRDefault="000C69BE" w:rsidP="008F6100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D555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изучения дисциплины обучающийся </w:t>
      </w:r>
      <w:r w:rsidRPr="00D555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должен знать</w:t>
      </w:r>
      <w:r w:rsidRPr="00D555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D5551B">
        <w:rPr>
          <w:rFonts w:ascii="Times New Roman" w:hAnsi="Times New Roman"/>
          <w:color w:val="000000"/>
          <w:sz w:val="24"/>
          <w:szCs w:val="24"/>
        </w:rPr>
        <w:t> </w:t>
      </w:r>
      <w:r w:rsidRPr="00D5551B">
        <w:rPr>
          <w:rFonts w:ascii="Times New Roman" w:hAnsi="Times New Roman"/>
          <w:color w:val="000000"/>
          <w:sz w:val="24"/>
          <w:szCs w:val="24"/>
        </w:rPr>
        <w:br/>
      </w:r>
      <w:r w:rsidRPr="00D5551B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D5551B">
        <w:rPr>
          <w:rFonts w:ascii="Times New Roman" w:hAnsi="Times New Roman"/>
          <w:bCs/>
          <w:color w:val="000000"/>
          <w:sz w:val="24"/>
          <w:szCs w:val="24"/>
        </w:rPr>
        <w:t>понятие и источники экологического права;</w:t>
      </w:r>
    </w:p>
    <w:p w:rsidR="000C69BE" w:rsidRPr="00D5551B" w:rsidRDefault="000C69BE" w:rsidP="000C69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51B">
        <w:rPr>
          <w:rFonts w:ascii="Times New Roman" w:hAnsi="Times New Roman"/>
          <w:bCs/>
          <w:color w:val="000000"/>
          <w:sz w:val="24"/>
          <w:szCs w:val="24"/>
        </w:rPr>
        <w:t>- экологические права и обязанности граждан;</w:t>
      </w:r>
    </w:p>
    <w:p w:rsidR="000C69BE" w:rsidRPr="00D5551B" w:rsidRDefault="000C69BE" w:rsidP="000C69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51B">
        <w:rPr>
          <w:rFonts w:ascii="Times New Roman" w:hAnsi="Times New Roman"/>
          <w:bCs/>
          <w:color w:val="000000"/>
          <w:sz w:val="24"/>
          <w:szCs w:val="24"/>
        </w:rPr>
        <w:t>- право собственности на природные ресурсы, право природопользования;</w:t>
      </w:r>
    </w:p>
    <w:p w:rsidR="000C69BE" w:rsidRPr="00D5551B" w:rsidRDefault="000C69BE" w:rsidP="000C69B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551B">
        <w:rPr>
          <w:rFonts w:ascii="Times New Roman" w:hAnsi="Times New Roman"/>
          <w:bCs/>
          <w:color w:val="000000"/>
          <w:sz w:val="24"/>
          <w:szCs w:val="24"/>
        </w:rPr>
        <w:t>- правовой механизм охраны окружающей среды;</w:t>
      </w:r>
    </w:p>
    <w:p w:rsidR="000C69BE" w:rsidRPr="00D5551B" w:rsidRDefault="000C69BE" w:rsidP="000C69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551B">
        <w:rPr>
          <w:rFonts w:ascii="Times New Roman" w:hAnsi="Times New Roman"/>
          <w:bCs/>
          <w:color w:val="000000"/>
          <w:sz w:val="24"/>
          <w:szCs w:val="24"/>
        </w:rPr>
        <w:t xml:space="preserve">- виды </w:t>
      </w:r>
      <w:proofErr w:type="gramStart"/>
      <w:r w:rsidRPr="00D5551B">
        <w:rPr>
          <w:rFonts w:ascii="Times New Roman" w:hAnsi="Times New Roman"/>
          <w:bCs/>
          <w:color w:val="000000"/>
          <w:sz w:val="24"/>
          <w:szCs w:val="24"/>
        </w:rPr>
        <w:t>экологический</w:t>
      </w:r>
      <w:proofErr w:type="gramEnd"/>
      <w:r w:rsidRPr="00D5551B">
        <w:rPr>
          <w:rFonts w:ascii="Times New Roman" w:hAnsi="Times New Roman"/>
          <w:bCs/>
          <w:color w:val="000000"/>
          <w:sz w:val="24"/>
          <w:szCs w:val="24"/>
        </w:rPr>
        <w:t xml:space="preserve"> правонарушений и ответственность за них.</w:t>
      </w:r>
    </w:p>
    <w:p w:rsidR="000C69BE" w:rsidRDefault="000C69BE" w:rsidP="000C69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005">
        <w:rPr>
          <w:rFonts w:ascii="Times New Roman" w:hAnsi="Times New Roman"/>
          <w:b/>
          <w:color w:val="000000"/>
          <w:sz w:val="24"/>
          <w:szCs w:val="24"/>
        </w:rPr>
        <w:t>1.4. Формируемые компетенции</w:t>
      </w:r>
      <w:r w:rsidRPr="00202005">
        <w:rPr>
          <w:rFonts w:ascii="Times New Roman" w:hAnsi="Times New Roman"/>
          <w:color w:val="000000"/>
          <w:sz w:val="24"/>
          <w:szCs w:val="24"/>
        </w:rPr>
        <w:t>.</w:t>
      </w:r>
    </w:p>
    <w:p w:rsidR="000C69BE" w:rsidRPr="00202005" w:rsidRDefault="000C69BE" w:rsidP="000C69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005">
        <w:rPr>
          <w:rFonts w:ascii="Times New Roman" w:hAnsi="Times New Roman"/>
          <w:color w:val="000000"/>
          <w:sz w:val="24"/>
          <w:szCs w:val="24"/>
        </w:rPr>
        <w:t xml:space="preserve">               Общие компетенции (ОК)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9. Ориентироваться в условиях постоянного изменения правовой базы.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10. Соблюдать основы здорового образа жизни, требования охраны труда.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11. Соблюдать деловой этикет, культуру и психологические основы общения, нормы и правила поведения.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ОК 12. Проявлять нетерпимость к коррупционному поведению.</w:t>
      </w:r>
    </w:p>
    <w:p w:rsidR="000C69BE" w:rsidRPr="00202005" w:rsidRDefault="000C69BE" w:rsidP="000C69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2005">
        <w:rPr>
          <w:rFonts w:ascii="Times New Roman" w:hAnsi="Times New Roman"/>
          <w:color w:val="000000"/>
          <w:sz w:val="24"/>
          <w:szCs w:val="24"/>
        </w:rPr>
        <w:t xml:space="preserve">              Профессиональные компетенции (ПК)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sz w:val="24"/>
          <w:szCs w:val="24"/>
          <w:lang w:eastAsia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C69BE" w:rsidRPr="00202005" w:rsidRDefault="000C69BE" w:rsidP="000C69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2005">
        <w:rPr>
          <w:rFonts w:ascii="Times New Roman" w:hAnsi="Times New Roman"/>
          <w:b/>
          <w:sz w:val="24"/>
          <w:szCs w:val="24"/>
        </w:rPr>
        <w:t>1.5. Рекомендуемое количество часов на освоение  программы учебной дисциплины:</w:t>
      </w:r>
    </w:p>
    <w:p w:rsidR="000C69BE" w:rsidRPr="00D5551B" w:rsidRDefault="000C69BE" w:rsidP="008F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75AD6">
        <w:rPr>
          <w:rFonts w:ascii="Times New Roman" w:hAnsi="Times New Roman"/>
          <w:sz w:val="24"/>
          <w:szCs w:val="24"/>
        </w:rPr>
        <w:t>72</w:t>
      </w:r>
      <w:r w:rsidRPr="00D5551B">
        <w:rPr>
          <w:rFonts w:ascii="Times New Roman" w:hAnsi="Times New Roman"/>
          <w:sz w:val="24"/>
          <w:szCs w:val="24"/>
        </w:rPr>
        <w:t xml:space="preserve"> час</w:t>
      </w:r>
      <w:r w:rsidR="00975AD6">
        <w:rPr>
          <w:rFonts w:ascii="Times New Roman" w:hAnsi="Times New Roman"/>
          <w:sz w:val="24"/>
          <w:szCs w:val="24"/>
        </w:rPr>
        <w:t>а,</w:t>
      </w:r>
      <w:r w:rsidRPr="00D5551B">
        <w:rPr>
          <w:rFonts w:ascii="Times New Roman" w:hAnsi="Times New Roman"/>
          <w:sz w:val="24"/>
          <w:szCs w:val="24"/>
        </w:rPr>
        <w:t xml:space="preserve"> в том числе:</w:t>
      </w:r>
    </w:p>
    <w:p w:rsidR="000C69BE" w:rsidRPr="00D5551B" w:rsidRDefault="000C69BE" w:rsidP="008F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- </w:t>
      </w:r>
      <w:r w:rsidR="00975AD6">
        <w:rPr>
          <w:rFonts w:ascii="Times New Roman" w:hAnsi="Times New Roman"/>
          <w:sz w:val="24"/>
          <w:szCs w:val="24"/>
        </w:rPr>
        <w:t>48</w:t>
      </w:r>
      <w:r w:rsidRPr="00D5551B">
        <w:rPr>
          <w:rFonts w:ascii="Times New Roman" w:hAnsi="Times New Roman"/>
          <w:sz w:val="24"/>
          <w:szCs w:val="24"/>
        </w:rPr>
        <w:t xml:space="preserve"> час</w:t>
      </w:r>
      <w:r w:rsidR="00975AD6">
        <w:rPr>
          <w:rFonts w:ascii="Times New Roman" w:hAnsi="Times New Roman"/>
          <w:sz w:val="24"/>
          <w:szCs w:val="24"/>
        </w:rPr>
        <w:t>ов</w:t>
      </w:r>
      <w:r w:rsidRPr="00D5551B">
        <w:rPr>
          <w:rFonts w:ascii="Times New Roman" w:hAnsi="Times New Roman"/>
          <w:sz w:val="24"/>
          <w:szCs w:val="24"/>
        </w:rPr>
        <w:t xml:space="preserve">, </w:t>
      </w:r>
    </w:p>
    <w:p w:rsidR="000C69BE" w:rsidRPr="00D5551B" w:rsidRDefault="000C69BE" w:rsidP="008F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 xml:space="preserve">в том числе  - </w:t>
      </w:r>
      <w:r w:rsidR="00975AD6">
        <w:rPr>
          <w:rFonts w:ascii="Times New Roman" w:hAnsi="Times New Roman"/>
          <w:sz w:val="24"/>
          <w:szCs w:val="24"/>
        </w:rPr>
        <w:t>12</w:t>
      </w:r>
      <w:r w:rsidRPr="00D5551B">
        <w:rPr>
          <w:rFonts w:ascii="Times New Roman" w:hAnsi="Times New Roman"/>
          <w:sz w:val="24"/>
          <w:szCs w:val="24"/>
        </w:rPr>
        <w:t xml:space="preserve"> часов практических занятий</w:t>
      </w:r>
    </w:p>
    <w:p w:rsidR="000C69BE" w:rsidRPr="00D5551B" w:rsidRDefault="000C69BE" w:rsidP="008F6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75AD6">
        <w:rPr>
          <w:rFonts w:ascii="Times New Roman" w:hAnsi="Times New Roman"/>
          <w:sz w:val="24"/>
          <w:szCs w:val="24"/>
        </w:rPr>
        <w:t>24</w:t>
      </w:r>
      <w:r w:rsidRPr="00D5551B">
        <w:rPr>
          <w:rFonts w:ascii="Times New Roman" w:hAnsi="Times New Roman"/>
          <w:sz w:val="24"/>
          <w:szCs w:val="24"/>
        </w:rPr>
        <w:t xml:space="preserve"> час</w:t>
      </w:r>
      <w:r w:rsidR="00975AD6">
        <w:rPr>
          <w:rFonts w:ascii="Times New Roman" w:hAnsi="Times New Roman"/>
          <w:sz w:val="24"/>
          <w:szCs w:val="24"/>
        </w:rPr>
        <w:t>а</w:t>
      </w:r>
    </w:p>
    <w:p w:rsidR="000C69BE" w:rsidRDefault="000C69BE" w:rsidP="000C69BE">
      <w:pPr>
        <w:pStyle w:val="Default"/>
        <w:spacing w:after="238"/>
        <w:rPr>
          <w:b/>
          <w:bCs/>
        </w:rPr>
      </w:pPr>
    </w:p>
    <w:p w:rsidR="000C69BE" w:rsidRPr="00D5551B" w:rsidRDefault="000C69BE" w:rsidP="000C69BE">
      <w:pPr>
        <w:pStyle w:val="Default"/>
        <w:spacing w:after="238"/>
      </w:pPr>
      <w:r w:rsidRPr="00D5551B">
        <w:rPr>
          <w:b/>
          <w:bCs/>
        </w:rPr>
        <w:t>2.СТРУКТУРА</w:t>
      </w:r>
      <w:r>
        <w:rPr>
          <w:b/>
          <w:bCs/>
        </w:rPr>
        <w:t xml:space="preserve"> </w:t>
      </w:r>
      <w:r w:rsidRPr="00D5551B">
        <w:rPr>
          <w:b/>
          <w:bCs/>
        </w:rPr>
        <w:t>И СОДЕРЖАНИЕ УЧЕБНОЙ ДИСЦИПЛИНЫ</w:t>
      </w:r>
    </w:p>
    <w:p w:rsidR="000C69BE" w:rsidRPr="00D5551B" w:rsidRDefault="000C69BE" w:rsidP="000C69BE">
      <w:pPr>
        <w:pStyle w:val="Default"/>
      </w:pPr>
      <w:r w:rsidRPr="00D5551B">
        <w:rPr>
          <w:b/>
          <w:bCs/>
        </w:rPr>
        <w:t>2.1. Объем</w:t>
      </w:r>
      <w:r>
        <w:rPr>
          <w:b/>
          <w:bCs/>
        </w:rPr>
        <w:t xml:space="preserve"> </w:t>
      </w:r>
      <w:r w:rsidRPr="00D5551B">
        <w:rPr>
          <w:b/>
          <w:bCs/>
        </w:rPr>
        <w:t>учебной дисциплины и виды учебной работы</w:t>
      </w: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7517"/>
        <w:gridCol w:w="2067"/>
      </w:tblGrid>
      <w:tr w:rsidR="000C69BE" w:rsidRPr="006A0BC7" w:rsidTr="001139EF">
        <w:trPr>
          <w:trHeight w:val="281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</w:pPr>
            <w:r w:rsidRPr="006A0BC7">
              <w:rPr>
                <w:b/>
                <w:bCs/>
              </w:rPr>
              <w:t>Вид учебной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  <w:jc w:val="center"/>
            </w:pPr>
            <w:r w:rsidRPr="006A0BC7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0C69BE" w:rsidRPr="006A0BC7" w:rsidTr="001139EF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9BE" w:rsidRPr="006A0BC7" w:rsidRDefault="000C69BE" w:rsidP="000C69BE">
            <w:pPr>
              <w:pStyle w:val="Default"/>
            </w:pPr>
            <w:r w:rsidRPr="006A0BC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9BE" w:rsidRPr="006A0BC7" w:rsidRDefault="00975AD6" w:rsidP="000C69BE">
            <w:pPr>
              <w:pStyle w:val="Default"/>
              <w:jc w:val="center"/>
            </w:pPr>
            <w:r>
              <w:rPr>
                <w:b/>
                <w:bCs/>
              </w:rPr>
              <w:t>72</w:t>
            </w:r>
          </w:p>
        </w:tc>
      </w:tr>
      <w:tr w:rsidR="000C69BE" w:rsidRPr="006A0BC7" w:rsidTr="001139E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</w:pPr>
            <w:r w:rsidRPr="006A0BC7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975AD6" w:rsidP="000C69BE">
            <w:pPr>
              <w:pStyle w:val="Default"/>
              <w:jc w:val="center"/>
            </w:pPr>
            <w:r>
              <w:rPr>
                <w:b/>
                <w:bCs/>
              </w:rPr>
              <w:t>48</w:t>
            </w:r>
          </w:p>
        </w:tc>
      </w:tr>
      <w:tr w:rsidR="000C69BE" w:rsidRPr="006A0BC7" w:rsidTr="001139E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9BE" w:rsidRPr="006A0BC7" w:rsidRDefault="000C69BE" w:rsidP="000C69BE">
            <w:pPr>
              <w:pStyle w:val="Default"/>
            </w:pPr>
            <w:r w:rsidRPr="006A0BC7">
              <w:t>в том числе: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9BE" w:rsidRPr="006A0BC7" w:rsidRDefault="000C69BE" w:rsidP="000C69BE">
            <w:pPr>
              <w:pStyle w:val="Default"/>
              <w:jc w:val="center"/>
              <w:rPr>
                <w:color w:val="auto"/>
              </w:rPr>
            </w:pPr>
          </w:p>
        </w:tc>
      </w:tr>
      <w:tr w:rsidR="000C69BE" w:rsidRPr="006A0BC7" w:rsidTr="001139E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9BE" w:rsidRPr="006A0BC7" w:rsidRDefault="000C69BE" w:rsidP="000C69BE">
            <w:pPr>
              <w:pStyle w:val="Default"/>
            </w:pPr>
            <w:r w:rsidRPr="006A0BC7">
              <w:t>Практические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975AD6" w:rsidP="000C69BE">
            <w:pPr>
              <w:pStyle w:val="Default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0C69BE" w:rsidRPr="006A0BC7" w:rsidTr="001139E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</w:pPr>
            <w:r w:rsidRPr="006A0BC7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975AD6" w:rsidP="000C69BE">
            <w:pPr>
              <w:pStyle w:val="Default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0C69BE" w:rsidRPr="006A0BC7" w:rsidTr="001139E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C69BE" w:rsidRPr="006A0BC7" w:rsidRDefault="000C69BE" w:rsidP="000C69BE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0C69BE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69BE" w:rsidRPr="00D5551B" w:rsidRDefault="000C69BE" w:rsidP="000C69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5551B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Pr="00D5551B">
        <w:rPr>
          <w:rFonts w:ascii="Times New Roman" w:hAnsi="Times New Roman"/>
          <w:b/>
          <w:sz w:val="24"/>
          <w:szCs w:val="24"/>
          <w:u w:val="single"/>
        </w:rPr>
        <w:t>Основы экологического права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275"/>
        <w:gridCol w:w="992"/>
      </w:tblGrid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экологического права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A0BC7">
              <w:rPr>
                <w:b/>
                <w:lang w:eastAsia="en-US"/>
              </w:rPr>
              <w:t xml:space="preserve">Тема 1.1. </w:t>
            </w:r>
            <w:r w:rsidRPr="006A0BC7">
              <w:rPr>
                <w:rStyle w:val="c0"/>
                <w:b/>
                <w:color w:val="000000"/>
                <w:lang w:eastAsia="en-US"/>
              </w:rPr>
              <w:t>Экологическое право как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A0BC7">
              <w:rPr>
                <w:rStyle w:val="c0"/>
                <w:b/>
                <w:color w:val="000000"/>
                <w:lang w:eastAsia="en-US"/>
              </w:rPr>
              <w:t>отрасль права.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экологического права.</w:t>
            </w:r>
          </w:p>
          <w:p w:rsidR="000C69BE" w:rsidRPr="006A0BC7" w:rsidRDefault="000C69BE" w:rsidP="000C69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Предмет, методы и система экологического права.</w:t>
            </w:r>
          </w:p>
          <w:p w:rsidR="000C69BE" w:rsidRPr="006A0BC7" w:rsidRDefault="000C69BE" w:rsidP="000C69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экологического кризиса и пути выхода из него</w:t>
            </w:r>
          </w:p>
          <w:p w:rsidR="000C69BE" w:rsidRPr="006A0BC7" w:rsidRDefault="000C69BE" w:rsidP="000C69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принципы охраны окружающей среды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проработка конспектов занятий</w:t>
            </w:r>
          </w:p>
        </w:tc>
        <w:tc>
          <w:tcPr>
            <w:tcW w:w="1275" w:type="dxa"/>
            <w:vAlign w:val="center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b/>
                <w:lang w:eastAsia="en-US"/>
              </w:rPr>
              <w:t>Тема</w:t>
            </w:r>
            <w:proofErr w:type="gramStart"/>
            <w:r w:rsidRPr="006A0BC7">
              <w:rPr>
                <w:b/>
                <w:lang w:eastAsia="en-US"/>
              </w:rPr>
              <w:t>1</w:t>
            </w:r>
            <w:proofErr w:type="gramEnd"/>
            <w:r w:rsidRPr="006A0BC7">
              <w:rPr>
                <w:b/>
                <w:lang w:eastAsia="en-US"/>
              </w:rPr>
              <w:t xml:space="preserve">.2. </w:t>
            </w:r>
            <w:r w:rsidRPr="006A0BC7">
              <w:rPr>
                <w:rStyle w:val="c0"/>
                <w:color w:val="000000"/>
                <w:lang w:eastAsia="en-US"/>
              </w:rPr>
              <w:t>Источники экологического права.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1.Понятие и виды источников экологического права.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2. Система источников экологического права.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BC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Изучить ФЗ «Об охране окружающей среды»</w:t>
            </w:r>
          </w:p>
        </w:tc>
        <w:tc>
          <w:tcPr>
            <w:tcW w:w="1275" w:type="dxa"/>
            <w:vAlign w:val="center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1.3.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Экологические правоотношения.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Право собственности на природные объекты и ресурсы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1.Понятие и виды экологических правоотношений.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2. Объекты и субъекты экологических правоотношений.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3. Основания возникновения и прекращения экологических правоотношений.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4. Понятие и виды права собственности на природные объекты и ресурсы.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изучить право частной,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1.4.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 природопользования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права природопользования и его виды.</w:t>
            </w:r>
          </w:p>
          <w:p w:rsidR="000C69BE" w:rsidRPr="006A0BC7" w:rsidRDefault="000C69BE" w:rsidP="000C69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Объекты права природопользования.</w:t>
            </w:r>
          </w:p>
          <w:p w:rsidR="000C69BE" w:rsidRPr="006A0BC7" w:rsidRDefault="000C69BE" w:rsidP="000C69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Субъекты права природопользования.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Правовой механизм охраны окружающей среды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2.1.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Административно-правовой механизм охраны окружающей среды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и виды управления в области охраны окружающей среды.</w:t>
            </w:r>
          </w:p>
          <w:p w:rsidR="000C69BE" w:rsidRPr="006A0BC7" w:rsidRDefault="000C69BE" w:rsidP="000C69BE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Экологическое нормирование и стандартизация.</w:t>
            </w:r>
          </w:p>
          <w:p w:rsidR="000C69BE" w:rsidRPr="006A0BC7" w:rsidRDefault="000C69BE" w:rsidP="000C69BE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Экологическая экспертиза и оценка воздействия на окружающую среду.</w:t>
            </w:r>
          </w:p>
          <w:p w:rsidR="000C69BE" w:rsidRPr="006A0BC7" w:rsidRDefault="000C69BE" w:rsidP="000C69BE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Экологическое лицензирование и сертификация.</w:t>
            </w:r>
          </w:p>
          <w:p w:rsidR="000C69BE" w:rsidRPr="006A0BC7" w:rsidRDefault="000C69BE" w:rsidP="000C69BE">
            <w:pPr>
              <w:numPr>
                <w:ilvl w:val="0"/>
                <w:numId w:val="4"/>
              </w:numPr>
              <w:spacing w:after="0" w:line="240" w:lineRule="auto"/>
              <w:ind w:left="47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Экологический мониторинг и контроль в области охраны окружающей среды.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2.2. 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Экономико-правовой механизм охраны окружающей среды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Понятие </w:t>
            </w:r>
            <w:proofErr w:type="gramStart"/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экономического механизма</w:t>
            </w:r>
            <w:proofErr w:type="gramEnd"/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охраны окружающей среды</w:t>
            </w:r>
          </w:p>
          <w:p w:rsidR="000C69BE" w:rsidRPr="006A0BC7" w:rsidRDefault="000C69BE" w:rsidP="000C69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Экологическое страхование</w:t>
            </w:r>
          </w:p>
          <w:p w:rsidR="000C69BE" w:rsidRPr="006A0BC7" w:rsidRDefault="000C69BE" w:rsidP="000C69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Плата за загрязнение окружающей среды</w:t>
            </w:r>
          </w:p>
          <w:p w:rsidR="000C69BE" w:rsidRPr="006A0BC7" w:rsidRDefault="000C69BE" w:rsidP="000C69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Экономическое регулирование природопользования в проекте Экологического кодекса РФ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проработка конспектов занятий, учебной и специальной литературы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3. 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Юридическая ответственность за экологические правонарушения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3.1. 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Понятие и виды юридической ответственности за экологические правонарушения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Имущественная ответственность</w:t>
            </w:r>
          </w:p>
          <w:p w:rsidR="000C69BE" w:rsidRPr="006A0BC7" w:rsidRDefault="000C69BE" w:rsidP="000C69BE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Дисциплинарная ответственность</w:t>
            </w:r>
          </w:p>
          <w:p w:rsidR="000C69BE" w:rsidRPr="006A0BC7" w:rsidRDefault="000C69BE" w:rsidP="000C69BE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Административная ответственность</w:t>
            </w:r>
          </w:p>
          <w:p w:rsidR="000C69BE" w:rsidRPr="006A0BC7" w:rsidRDefault="000C69BE" w:rsidP="000C69BE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Уголовная ответственность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  <w:r w:rsidRPr="006A0BC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проработка конспектов занятий, учебной и специальной литературы</w:t>
            </w: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работа:</w:t>
            </w:r>
            <w:r w:rsidRPr="006A0B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6A0BC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Юридическая ответственность за экологические правонарушения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4. 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Особенная часть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rPr>
          <w:trHeight w:val="2861"/>
        </w:trPr>
        <w:tc>
          <w:tcPr>
            <w:tcW w:w="2127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4.1. 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Правовое регулирование использования и охраны земель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Земля как объект правовой охраны. Категории земель.</w:t>
            </w:r>
          </w:p>
          <w:p w:rsidR="000C69BE" w:rsidRPr="006A0BC7" w:rsidRDefault="000C69BE" w:rsidP="000C69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Правовые меры по охране земель.</w:t>
            </w:r>
          </w:p>
          <w:p w:rsidR="000C69BE" w:rsidRPr="006A0BC7" w:rsidRDefault="000C69BE" w:rsidP="000C69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Государственный </w:t>
            </w:r>
            <w:proofErr w:type="gramStart"/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использованием и охраной земель.</w:t>
            </w: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</w:t>
            </w:r>
            <w:proofErr w:type="spell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работаобучающихся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роработка</w:t>
            </w:r>
            <w:proofErr w:type="spellEnd"/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конспектов занятий, учебной и специальной литературы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A0BC7">
              <w:rPr>
                <w:rStyle w:val="c0"/>
                <w:b/>
                <w:color w:val="000000"/>
                <w:lang w:eastAsia="en-US"/>
              </w:rPr>
              <w:t>Тема 4.2.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Правовое регулирование использования и охраны вод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Воды как объект правовой охраны</w:t>
            </w:r>
          </w:p>
          <w:p w:rsidR="000C69BE" w:rsidRPr="006A0BC7" w:rsidRDefault="000C69BE" w:rsidP="000C69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 водопользование и его виды.</w:t>
            </w:r>
          </w:p>
          <w:p w:rsidR="000C69BE" w:rsidRPr="006A0BC7" w:rsidRDefault="000C69BE" w:rsidP="000C69B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Государственный контроль в области использования и охраны водных объектов</w:t>
            </w:r>
          </w:p>
          <w:p w:rsidR="008F6100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Изучить ФЗ «Об охране озера Байкал»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lang w:eastAsia="en-US"/>
              </w:rPr>
            </w:pPr>
            <w:r w:rsidRPr="006A0BC7">
              <w:rPr>
                <w:rStyle w:val="c0"/>
                <w:b/>
                <w:color w:val="000000"/>
                <w:lang w:eastAsia="en-US"/>
              </w:rPr>
              <w:lastRenderedPageBreak/>
              <w:t xml:space="preserve">Тема 4.3. </w:t>
            </w:r>
          </w:p>
          <w:p w:rsidR="000C69BE" w:rsidRPr="006A0BC7" w:rsidRDefault="000C69BE" w:rsidP="000C69BE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lang w:eastAsia="en-US"/>
              </w:rPr>
            </w:pPr>
            <w:r w:rsidRPr="006A0BC7">
              <w:rPr>
                <w:color w:val="000000"/>
                <w:shd w:val="clear" w:color="auto" w:fill="FFFFFF"/>
                <w:lang w:eastAsia="en-US"/>
              </w:rPr>
              <w:t>Правовое регулирование использования и охраны лесов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Лес</w:t>
            </w:r>
            <w:r w:rsidR="00975A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как природный объект экологического права</w:t>
            </w:r>
          </w:p>
          <w:p w:rsidR="000C69BE" w:rsidRPr="006A0BC7" w:rsidRDefault="000C69BE" w:rsidP="000C69B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Лесное законодательство</w:t>
            </w:r>
          </w:p>
          <w:p w:rsidR="000C69BE" w:rsidRPr="006A0BC7" w:rsidRDefault="000C69BE" w:rsidP="000C69B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 собственности и виды пользования лесными участками</w:t>
            </w:r>
          </w:p>
          <w:p w:rsidR="000C69BE" w:rsidRPr="006A0BC7" w:rsidRDefault="000C69BE" w:rsidP="000C69B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Правовые меры по охране и защите лесов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A0BC7">
              <w:rPr>
                <w:rStyle w:val="c0"/>
                <w:b/>
                <w:color w:val="000000"/>
                <w:lang w:eastAsia="en-US"/>
              </w:rPr>
              <w:t>Тема 4.4.</w:t>
            </w:r>
          </w:p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Правовой режим объектов особой охраны</w:t>
            </w:r>
          </w:p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и виды объектов особой охраны</w:t>
            </w:r>
          </w:p>
          <w:p w:rsidR="000C69BE" w:rsidRPr="006A0BC7" w:rsidRDefault="000C69BE" w:rsidP="000C69B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Особо охраняемые природные территории</w:t>
            </w:r>
          </w:p>
          <w:p w:rsidR="000C69BE" w:rsidRPr="006A0BC7" w:rsidRDefault="000C69BE" w:rsidP="000C69B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Округа санитарной и горно-санитарной охраны</w:t>
            </w:r>
          </w:p>
          <w:p w:rsidR="000C69BE" w:rsidRPr="006A0BC7" w:rsidRDefault="000C69BE" w:rsidP="000C69B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Экологически неблагоприятные территории</w:t>
            </w:r>
          </w:p>
          <w:p w:rsidR="000C69BE" w:rsidRPr="006A0BC7" w:rsidRDefault="000C69BE" w:rsidP="000C69BE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  <w:r w:rsidRPr="006A0BC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обучающихся: проработка конспектов занятий, учебной и специальной литературы</w:t>
            </w:r>
          </w:p>
          <w:p w:rsidR="000C69BE" w:rsidRPr="006A0BC7" w:rsidRDefault="000C69BE" w:rsidP="000C69BE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работа:</w:t>
            </w:r>
            <w:r w:rsidRPr="006A0BC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Правовое регулирование использования и охраны окружающей среды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975AD6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lang w:eastAsia="en-US"/>
              </w:rPr>
            </w:pPr>
            <w:r w:rsidRPr="006A0BC7">
              <w:rPr>
                <w:b/>
                <w:color w:val="000000"/>
                <w:shd w:val="clear" w:color="auto" w:fill="FFFFFF"/>
                <w:lang w:eastAsia="en-US"/>
              </w:rPr>
              <w:t>Раздел 5</w:t>
            </w: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Специальная часть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C69BE" w:rsidRPr="006A0BC7" w:rsidTr="001139EF">
        <w:tc>
          <w:tcPr>
            <w:tcW w:w="2127" w:type="dxa"/>
          </w:tcPr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6A0BC7">
              <w:rPr>
                <w:rStyle w:val="c0"/>
                <w:b/>
                <w:color w:val="000000"/>
                <w:lang w:eastAsia="en-US"/>
              </w:rPr>
              <w:t>Тема 5.1</w:t>
            </w:r>
          </w:p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>Международно-правовая охрана окружающей среды</w:t>
            </w:r>
          </w:p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right"/>
              <w:rPr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</w:tcPr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  <w:p w:rsidR="000C69BE" w:rsidRPr="006A0BC7" w:rsidRDefault="000C69BE" w:rsidP="000C69B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Понятие международно-правовой охраны окружающей среды</w:t>
            </w:r>
          </w:p>
          <w:p w:rsidR="000C69BE" w:rsidRPr="006A0BC7" w:rsidRDefault="000C69BE" w:rsidP="000C69B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Объекты и субъекты международного экологического права</w:t>
            </w:r>
          </w:p>
          <w:p w:rsidR="000C69BE" w:rsidRPr="006A0BC7" w:rsidRDefault="000C69BE" w:rsidP="000C69B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Источники международного экологического права</w:t>
            </w:r>
          </w:p>
          <w:p w:rsidR="000C69BE" w:rsidRPr="006A0BC7" w:rsidRDefault="000C69BE" w:rsidP="000C69B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Международные организации и международные конференции в области охраны окружающей среды</w:t>
            </w:r>
          </w:p>
          <w:p w:rsidR="000C69BE" w:rsidRPr="00975AD6" w:rsidRDefault="000C69BE" w:rsidP="000C69B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Международная эколого-правовая ответственность</w:t>
            </w:r>
          </w:p>
          <w:p w:rsidR="00975AD6" w:rsidRPr="006A0BC7" w:rsidRDefault="00975AD6" w:rsidP="00975AD6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  <w:r w:rsidRPr="006A0BC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обучающихся: проработка конспектов занятий, учебной и специальной литературы</w:t>
            </w:r>
          </w:p>
          <w:p w:rsidR="00975AD6" w:rsidRPr="006A0BC7" w:rsidRDefault="00975AD6" w:rsidP="00975AD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A0BC7">
              <w:rPr>
                <w:rStyle w:val="c29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Практическая работа:</w:t>
            </w:r>
            <w:r w:rsidRPr="006A0B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6A0BC7">
              <w:rPr>
                <w:rStyle w:val="c3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 задач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9654A9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54A9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54A9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654A9" w:rsidRPr="006A0BC7" w:rsidRDefault="009654A9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C69BE" w:rsidRPr="006A0BC7" w:rsidRDefault="000C69BE" w:rsidP="000C6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C69BE" w:rsidRPr="006A0BC7" w:rsidTr="001139EF">
        <w:tc>
          <w:tcPr>
            <w:tcW w:w="7797" w:type="dxa"/>
            <w:gridSpan w:val="2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0"/>
                <w:color w:val="000000"/>
                <w:lang w:eastAsia="en-US"/>
              </w:rPr>
              <w:t xml:space="preserve">Дифференцированный зачет </w:t>
            </w:r>
          </w:p>
        </w:tc>
        <w:tc>
          <w:tcPr>
            <w:tcW w:w="1275" w:type="dxa"/>
          </w:tcPr>
          <w:p w:rsidR="000C69BE" w:rsidRPr="006A0BC7" w:rsidRDefault="000C69BE" w:rsidP="000C69BE">
            <w:pPr>
              <w:pStyle w:val="c2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A0BC7">
              <w:rPr>
                <w:rStyle w:val="c9"/>
                <w:b/>
                <w:bCs/>
                <w:iCs/>
                <w:color w:val="000000"/>
                <w:lang w:eastAsia="en-US"/>
              </w:rPr>
              <w:t>1</w:t>
            </w:r>
          </w:p>
        </w:tc>
        <w:tc>
          <w:tcPr>
            <w:tcW w:w="992" w:type="dxa"/>
          </w:tcPr>
          <w:p w:rsidR="000C69BE" w:rsidRPr="006A0BC7" w:rsidRDefault="000C69BE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E73D4" w:rsidRPr="006A0BC7" w:rsidTr="001139EF">
        <w:tc>
          <w:tcPr>
            <w:tcW w:w="7797" w:type="dxa"/>
            <w:gridSpan w:val="2"/>
          </w:tcPr>
          <w:p w:rsidR="001E73D4" w:rsidRPr="006A0BC7" w:rsidRDefault="001E73D4" w:rsidP="000C69BE">
            <w:pPr>
              <w:pStyle w:val="c4"/>
              <w:spacing w:before="0" w:beforeAutospacing="0" w:after="0" w:afterAutospacing="0"/>
              <w:rPr>
                <w:rStyle w:val="c0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1E73D4" w:rsidRPr="006A0BC7" w:rsidRDefault="001E73D4" w:rsidP="000C69BE">
            <w:pPr>
              <w:pStyle w:val="c24"/>
              <w:spacing w:before="0" w:beforeAutospacing="0" w:after="0" w:afterAutospacing="0"/>
              <w:jc w:val="center"/>
              <w:rPr>
                <w:rStyle w:val="c9"/>
                <w:b/>
                <w:bCs/>
                <w:iCs/>
                <w:color w:val="000000"/>
                <w:lang w:eastAsia="en-US"/>
              </w:rPr>
            </w:pPr>
            <w:r>
              <w:rPr>
                <w:rStyle w:val="c9"/>
                <w:b/>
                <w:bCs/>
                <w:iCs/>
                <w:color w:val="000000"/>
                <w:lang w:eastAsia="en-US"/>
              </w:rPr>
              <w:t>72</w:t>
            </w:r>
          </w:p>
        </w:tc>
        <w:tc>
          <w:tcPr>
            <w:tcW w:w="992" w:type="dxa"/>
          </w:tcPr>
          <w:p w:rsidR="001E73D4" w:rsidRPr="006A0BC7" w:rsidRDefault="001E73D4" w:rsidP="000C69B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0C69BE" w:rsidRPr="00EF6C39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39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</w:p>
    <w:p w:rsidR="000C69BE" w:rsidRPr="00EF6C39" w:rsidRDefault="000C69BE" w:rsidP="000C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9BE" w:rsidRPr="00EF6C39" w:rsidRDefault="000C69BE" w:rsidP="000C69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C39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0C69BE" w:rsidRPr="00EF6C39" w:rsidRDefault="000C69BE" w:rsidP="000C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C39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кабинета </w:t>
      </w:r>
      <w:r w:rsidR="007C27F1">
        <w:rPr>
          <w:rFonts w:ascii="Times New Roman" w:hAnsi="Times New Roman"/>
          <w:sz w:val="24"/>
          <w:szCs w:val="24"/>
        </w:rPr>
        <w:t>юридических дисциплин</w:t>
      </w:r>
      <w:r w:rsidRPr="00EF6C39">
        <w:rPr>
          <w:rFonts w:ascii="Times New Roman" w:hAnsi="Times New Roman"/>
          <w:sz w:val="24"/>
          <w:szCs w:val="24"/>
        </w:rPr>
        <w:t>.</w:t>
      </w:r>
    </w:p>
    <w:p w:rsidR="000C69BE" w:rsidRPr="00EF6C39" w:rsidRDefault="000C69BE" w:rsidP="000C69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0C69BE" w:rsidRPr="00EF6C39" w:rsidRDefault="000C69BE" w:rsidP="000C69BE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EF6C39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F6C39">
        <w:rPr>
          <w:rFonts w:ascii="Times New Roman" w:hAnsi="Times New Roman"/>
          <w:bCs/>
          <w:sz w:val="24"/>
          <w:szCs w:val="24"/>
        </w:rPr>
        <w:t>;</w:t>
      </w:r>
    </w:p>
    <w:p w:rsidR="000C69BE" w:rsidRPr="00EF6C39" w:rsidRDefault="000C69BE" w:rsidP="000C69BE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0C69BE" w:rsidRPr="00EF6C39" w:rsidRDefault="000C69BE" w:rsidP="000C69BE">
      <w:pPr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</w:t>
      </w:r>
      <w:proofErr w:type="gramStart"/>
      <w:r w:rsidRPr="00EF6C39">
        <w:rPr>
          <w:rFonts w:ascii="Times New Roman" w:hAnsi="Times New Roman"/>
          <w:bCs/>
          <w:sz w:val="24"/>
          <w:szCs w:val="24"/>
        </w:rPr>
        <w:t>,м</w:t>
      </w:r>
      <w:proofErr w:type="gramEnd"/>
      <w:r w:rsidRPr="00EF6C39">
        <w:rPr>
          <w:rFonts w:ascii="Times New Roman" w:hAnsi="Times New Roman"/>
          <w:bCs/>
          <w:sz w:val="24"/>
          <w:szCs w:val="24"/>
        </w:rPr>
        <w:t xml:space="preserve">етодические указания для студентов по подготовке к практическим занятиям и др.   </w:t>
      </w:r>
    </w:p>
    <w:p w:rsidR="000C69BE" w:rsidRPr="00EF6C39" w:rsidRDefault="000C69BE" w:rsidP="000C69BE">
      <w:pPr>
        <w:widowControl w:val="0"/>
        <w:tabs>
          <w:tab w:val="left" w:pos="1418"/>
          <w:tab w:val="left" w:pos="4361"/>
        </w:tabs>
        <w:spacing w:before="80" w:after="8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C69BE" w:rsidRPr="00EF6C39" w:rsidRDefault="000C69BE" w:rsidP="000C69BE">
      <w:pPr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t>компьютер;</w:t>
      </w:r>
    </w:p>
    <w:p w:rsidR="000C69BE" w:rsidRPr="00EF6C39" w:rsidRDefault="000C69BE" w:rsidP="000C69BE">
      <w:pPr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6C39">
        <w:rPr>
          <w:rFonts w:ascii="Times New Roman" w:hAnsi="Times New Roman"/>
          <w:bCs/>
          <w:sz w:val="24"/>
          <w:szCs w:val="24"/>
        </w:rPr>
        <w:lastRenderedPageBreak/>
        <w:t>справочно-информационные системы (СПС «Консультант Плюс»).</w:t>
      </w:r>
    </w:p>
    <w:p w:rsidR="000C69BE" w:rsidRPr="00EF6C39" w:rsidRDefault="000C69BE" w:rsidP="000C69B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69BE" w:rsidRPr="00EF6C39" w:rsidRDefault="000C69BE" w:rsidP="000C69BE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EF6C39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0C69BE" w:rsidRPr="00EF6C39" w:rsidRDefault="000C69BE" w:rsidP="000C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C39">
        <w:rPr>
          <w:rFonts w:ascii="Times New Roman" w:hAnsi="Times New Roman"/>
          <w:sz w:val="24"/>
          <w:szCs w:val="24"/>
        </w:rPr>
        <w:t>Перечень рекомендуемых учебных изданий, интернет – рес</w:t>
      </w:r>
      <w:r>
        <w:rPr>
          <w:rFonts w:ascii="Times New Roman" w:hAnsi="Times New Roman"/>
          <w:sz w:val="24"/>
          <w:szCs w:val="24"/>
        </w:rPr>
        <w:t>урсов.</w:t>
      </w:r>
    </w:p>
    <w:p w:rsidR="000C69BE" w:rsidRPr="00EF6C39" w:rsidRDefault="000C69BE" w:rsidP="000C69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C39">
        <w:rPr>
          <w:rFonts w:ascii="Times New Roman" w:hAnsi="Times New Roman"/>
          <w:sz w:val="24"/>
          <w:szCs w:val="24"/>
        </w:rPr>
        <w:t xml:space="preserve">       Основные источники:</w:t>
      </w:r>
    </w:p>
    <w:p w:rsidR="000C69BE" w:rsidRPr="00EF6C39" w:rsidRDefault="000C69BE" w:rsidP="000C6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C39">
        <w:rPr>
          <w:rFonts w:ascii="Times New Roman" w:hAnsi="Times New Roman"/>
          <w:sz w:val="24"/>
          <w:szCs w:val="24"/>
        </w:rPr>
        <w:t>Нормативно-правовые акты: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Конституция Российской </w:t>
      </w:r>
      <w:proofErr w:type="spellStart"/>
      <w:r w:rsidRPr="00C108E9">
        <w:rPr>
          <w:rFonts w:ascii="Times New Roman" w:hAnsi="Times New Roman"/>
          <w:color w:val="000000"/>
          <w:sz w:val="24"/>
          <w:szCs w:val="24"/>
        </w:rPr>
        <w:t>Федерации</w:t>
      </w:r>
      <w:proofErr w:type="gramStart"/>
      <w:r w:rsidRPr="00C108E9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C108E9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C108E9">
        <w:rPr>
          <w:rFonts w:ascii="Times New Roman" w:hAnsi="Times New Roman"/>
          <w:color w:val="000000"/>
          <w:sz w:val="24"/>
          <w:szCs w:val="24"/>
        </w:rPr>
        <w:t xml:space="preserve"> 12 декабря </w:t>
      </w:r>
      <w:smartTag w:uri="urn:schemas-microsoft-com:office:smarttags" w:element="metricconverter">
        <w:smartTagPr>
          <w:attr w:name="ProductID" w:val="1993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1993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>Федеральный закон от 10.01.2002 г. №7-ФЗ «Об охране окружающей среды».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>Указ Президента РФ от 25.12.2008 г. №1847 «О федеральной службе государственной регистрации, кадастра и картографии».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(Часть 1) от 30 ноября </w:t>
      </w:r>
      <w:smartTag w:uri="urn:schemas-microsoft-com:office:smarttags" w:element="metricconverter">
        <w:smartTagPr>
          <w:attr w:name="ProductID" w:val="1994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1994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 51-ФЗ.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(Часть 2) от 26 января </w:t>
      </w:r>
      <w:smartTag w:uri="urn:schemas-microsoft-com:office:smarttags" w:element="metricconverter">
        <w:smartTagPr>
          <w:attr w:name="ProductID" w:val="1996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 14-ФЗ.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(Часть 3) от 26 ноября </w:t>
      </w:r>
      <w:smartTag w:uri="urn:schemas-microsoft-com:office:smarttags" w:element="metricconverter">
        <w:smartTagPr>
          <w:attr w:name="ProductID" w:val="2001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 146-ФЗ.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Гражданский кодекс Российской Федерации (Часть 4) от 18 декабря </w:t>
      </w:r>
      <w:smartTag w:uri="urn:schemas-microsoft-com:office:smarttags" w:element="metricconverter">
        <w:smartTagPr>
          <w:attr w:name="ProductID" w:val="2006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 230-ФЗ.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Гражданский процессуальный кодекс Российской Федерации от 14 ноября </w:t>
      </w:r>
      <w:smartTag w:uri="urn:schemas-microsoft-com:office:smarttags" w:element="metricconverter">
        <w:smartTagPr>
          <w:attr w:name="ProductID" w:val="2002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 138-ФЗ.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Уголовный кодекс Российской Федерации от 13 июня </w:t>
      </w:r>
      <w:smartTag w:uri="urn:schemas-microsoft-com:office:smarttags" w:element="metricconverter">
        <w:smartTagPr>
          <w:attr w:name="ProductID" w:val="1996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 63-ФЗ.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Кодекс РФ об административных правонарушениях от 30 декабря </w:t>
      </w:r>
      <w:smartTag w:uri="urn:schemas-microsoft-com:office:smarttags" w:element="metricconverter">
        <w:smartTagPr>
          <w:attr w:name="ProductID" w:val="2001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 195-ФЗ.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 200-ФЗ</w:t>
      </w:r>
    </w:p>
    <w:p w:rsidR="000C69BE" w:rsidRPr="00C108E9" w:rsidRDefault="000C69BE" w:rsidP="000C69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08E9">
        <w:rPr>
          <w:rFonts w:ascii="Times New Roman" w:hAnsi="Times New Roman"/>
          <w:color w:val="000000"/>
          <w:sz w:val="24"/>
          <w:szCs w:val="24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6 г"/>
        </w:smartTagPr>
        <w:r w:rsidRPr="00C108E9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C108E9">
        <w:rPr>
          <w:rFonts w:ascii="Times New Roman" w:hAnsi="Times New Roman"/>
          <w:color w:val="000000"/>
          <w:sz w:val="24"/>
          <w:szCs w:val="24"/>
        </w:rPr>
        <w:t>. N 136-ФЗ</w:t>
      </w:r>
    </w:p>
    <w:p w:rsidR="000C69BE" w:rsidRPr="00CC04B3" w:rsidRDefault="000C69BE" w:rsidP="00393344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6FA">
        <w:rPr>
          <w:rFonts w:ascii="Times New Roman" w:hAnsi="Times New Roman"/>
          <w:color w:val="000000"/>
          <w:sz w:val="24"/>
          <w:szCs w:val="24"/>
        </w:rPr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 г"/>
        </w:smartTagPr>
        <w:r w:rsidRPr="008956FA">
          <w:rPr>
            <w:rFonts w:ascii="Times New Roman" w:hAnsi="Times New Roman"/>
            <w:color w:val="000000"/>
            <w:sz w:val="24"/>
            <w:szCs w:val="24"/>
          </w:rPr>
          <w:t>2006 г</w:t>
        </w:r>
      </w:smartTag>
      <w:r w:rsidRPr="008956FA">
        <w:rPr>
          <w:rFonts w:ascii="Times New Roman" w:hAnsi="Times New Roman"/>
          <w:color w:val="000000"/>
          <w:sz w:val="24"/>
          <w:szCs w:val="24"/>
        </w:rPr>
        <w:t>. N 74-ФЗ</w:t>
      </w:r>
      <w:r w:rsidRPr="008956FA">
        <w:rPr>
          <w:rFonts w:ascii="Times New Roman" w:hAnsi="Times New Roman"/>
          <w:color w:val="000000"/>
          <w:sz w:val="24"/>
          <w:szCs w:val="24"/>
        </w:rPr>
        <w:br/>
      </w:r>
      <w:r w:rsidRPr="00CC04B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956FA" w:rsidRDefault="000C69BE" w:rsidP="00393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522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72522" w:rsidRPr="0087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>Экологическое право</w:t>
      </w:r>
      <w:proofErr w:type="gramStart"/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 xml:space="preserve"> учебник / Б.В. Ерофеев. — 5-е изд., </w:t>
      </w:r>
      <w:proofErr w:type="spellStart"/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6FA" w:rsidRPr="00872522">
        <w:rPr>
          <w:rFonts w:ascii="Times New Roman" w:eastAsia="Times New Roman" w:hAnsi="Times New Roman" w:cs="Times New Roman"/>
          <w:sz w:val="24"/>
          <w:szCs w:val="24"/>
        </w:rPr>
        <w:t xml:space="preserve"> и доп. — М. : ИД «ФОРУМ» : ИНФРА-М, </w:t>
      </w:r>
      <w:r w:rsidR="008956FA">
        <w:rPr>
          <w:rFonts w:ascii="Times New Roman" w:eastAsia="Times New Roman" w:hAnsi="Times New Roman" w:cs="Times New Roman"/>
          <w:sz w:val="24"/>
          <w:szCs w:val="24"/>
        </w:rPr>
        <w:t xml:space="preserve">2015г. – 400 с. Электронный учебник </w:t>
      </w:r>
      <w:proofErr w:type="gramStart"/>
      <w:r w:rsidR="008956F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A50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956FA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8956FA" w:rsidRPr="008956FA">
        <w:rPr>
          <w:rFonts w:ascii="Times New Roman" w:eastAsia="Times New Roman" w:hAnsi="Times New Roman" w:cs="Times New Roman"/>
          <w:sz w:val="24"/>
          <w:szCs w:val="24"/>
        </w:rPr>
        <w:instrText>https://new.znanium.com/read?id=42751</w:instrText>
      </w:r>
      <w:r w:rsidR="008956FA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DA50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956FA" w:rsidRPr="00AA3D30">
        <w:rPr>
          <w:rStyle w:val="a8"/>
          <w:rFonts w:ascii="Times New Roman" w:eastAsia="Times New Roman" w:hAnsi="Times New Roman" w:cs="Times New Roman"/>
          <w:sz w:val="24"/>
          <w:szCs w:val="24"/>
        </w:rPr>
        <w:t>https://new.znanium.com/read?id=42751</w:t>
      </w:r>
      <w:r w:rsidR="00DA50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956FA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0C69BE" w:rsidRDefault="000C69BE" w:rsidP="00393344">
      <w:pPr>
        <w:spacing w:after="0"/>
        <w:ind w:left="-57" w:right="150"/>
        <w:outlineLvl w:val="0"/>
        <w:rPr>
          <w:rFonts w:ascii="Times New Roman" w:hAnsi="Times New Roman" w:cs="Arial"/>
          <w:b/>
          <w:iCs/>
          <w:sz w:val="24"/>
          <w:szCs w:val="24"/>
        </w:rPr>
      </w:pPr>
      <w:r w:rsidRPr="00872522">
        <w:rPr>
          <w:rFonts w:ascii="Times New Roman" w:hAnsi="Times New Roman" w:cs="Arial"/>
          <w:b/>
          <w:iCs/>
          <w:sz w:val="24"/>
          <w:szCs w:val="24"/>
        </w:rPr>
        <w:t xml:space="preserve">      Дополнительные источники</w:t>
      </w:r>
    </w:p>
    <w:p w:rsidR="008956FA" w:rsidRPr="00872522" w:rsidRDefault="008956FA" w:rsidP="00393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6FA">
        <w:rPr>
          <w:rFonts w:ascii="Times New Roman" w:hAnsi="Times New Roman" w:cs="Arial"/>
          <w:iCs/>
          <w:sz w:val="24"/>
          <w:szCs w:val="24"/>
        </w:rPr>
        <w:t>1.</w:t>
      </w:r>
      <w:r>
        <w:rPr>
          <w:rFonts w:ascii="Times New Roman" w:hAnsi="Times New Roman" w:cs="Arial"/>
          <w:b/>
          <w:iCs/>
          <w:sz w:val="24"/>
          <w:szCs w:val="24"/>
        </w:rPr>
        <w:t xml:space="preserve"> </w:t>
      </w:r>
      <w:r w:rsidR="00393344">
        <w:rPr>
          <w:rFonts w:ascii="Times New Roman" w:eastAsia="Times New Roman" w:hAnsi="Times New Roman" w:cs="Times New Roman"/>
          <w:sz w:val="24"/>
          <w:szCs w:val="24"/>
        </w:rPr>
        <w:t>Экологическое право</w:t>
      </w:r>
      <w:r w:rsidRPr="00872522">
        <w:rPr>
          <w:rFonts w:ascii="Times New Roman" w:eastAsia="Times New Roman" w:hAnsi="Times New Roman" w:cs="Times New Roman"/>
          <w:sz w:val="24"/>
          <w:szCs w:val="24"/>
        </w:rPr>
        <w:t xml:space="preserve">: учебник / Б.В. Ерофеев. — 5-е изд., </w:t>
      </w:r>
      <w:proofErr w:type="spellStart"/>
      <w:r w:rsidRPr="0087252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725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522">
        <w:rPr>
          <w:rFonts w:ascii="Times New Roman" w:eastAsia="Times New Roman" w:hAnsi="Times New Roman" w:cs="Times New Roman"/>
          <w:sz w:val="24"/>
          <w:szCs w:val="24"/>
        </w:rPr>
        <w:t xml:space="preserve"> и доп. </w:t>
      </w:r>
      <w:r w:rsidR="00961E71">
        <w:rPr>
          <w:rFonts w:ascii="Times New Roman" w:eastAsia="Times New Roman" w:hAnsi="Times New Roman" w:cs="Times New Roman"/>
          <w:sz w:val="24"/>
          <w:szCs w:val="24"/>
        </w:rPr>
        <w:t>— М.</w:t>
      </w:r>
      <w:proofErr w:type="gramStart"/>
      <w:r w:rsidR="00961E7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61E71">
        <w:rPr>
          <w:rFonts w:ascii="Times New Roman" w:eastAsia="Times New Roman" w:hAnsi="Times New Roman" w:cs="Times New Roman"/>
          <w:sz w:val="24"/>
          <w:szCs w:val="24"/>
        </w:rPr>
        <w:t xml:space="preserve"> ИД «ФОРУМ» : ИНФРА-М, 2019</w:t>
      </w:r>
      <w:r w:rsidRPr="00872522">
        <w:rPr>
          <w:rFonts w:ascii="Times New Roman" w:eastAsia="Times New Roman" w:hAnsi="Times New Roman" w:cs="Times New Roman"/>
          <w:sz w:val="24"/>
          <w:szCs w:val="24"/>
        </w:rPr>
        <w:t xml:space="preserve">. — 399 </w:t>
      </w:r>
      <w:proofErr w:type="gramStart"/>
      <w:r w:rsidRPr="0087252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72522">
        <w:rPr>
          <w:rFonts w:ascii="Times New Roman" w:eastAsia="Times New Roman" w:hAnsi="Times New Roman" w:cs="Times New Roman"/>
          <w:sz w:val="24"/>
          <w:szCs w:val="24"/>
        </w:rPr>
        <w:t xml:space="preserve">. — (Среднее  профессиональное образование). Электронный учебник  </w:t>
      </w:r>
      <w:r w:rsidR="005B3F1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5B3F12" w:rsidRPr="002250DB">
        <w:rPr>
          <w:rFonts w:ascii="Times New Roman" w:eastAsia="Times New Roman" w:hAnsi="Times New Roman" w:cs="Times New Roman"/>
          <w:sz w:val="24"/>
          <w:szCs w:val="24"/>
          <w:u w:val="single"/>
        </w:rPr>
        <w:t>new.znanium.com/read?id=302929</w:t>
      </w:r>
      <w:r w:rsidR="005B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252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9BE" w:rsidRPr="00D5551B" w:rsidRDefault="000C69BE" w:rsidP="000C69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0C69BE" w:rsidRPr="00D5551B" w:rsidRDefault="000C69BE" w:rsidP="000C69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551B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D5551B">
        <w:rPr>
          <w:rFonts w:ascii="Times New Roman" w:hAnsi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 w:rsidRPr="00D5551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5551B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1B">
        <w:rPr>
          <w:rFonts w:ascii="Times New Roman" w:hAnsi="Times New Roman"/>
          <w:sz w:val="24"/>
          <w:szCs w:val="24"/>
        </w:rPr>
        <w:t>Промежуточная аттестация проводится в форме дифференцированного зачета.</w:t>
      </w:r>
    </w:p>
    <w:p w:rsidR="000C69BE" w:rsidRPr="00D5551B" w:rsidRDefault="000C69BE" w:rsidP="000C69BE">
      <w:pPr>
        <w:spacing w:after="57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0C69BE" w:rsidRPr="006A0BC7" w:rsidTr="001139EF">
        <w:trPr>
          <w:trHeight w:val="811"/>
        </w:trPr>
        <w:tc>
          <w:tcPr>
            <w:tcW w:w="5070" w:type="dxa"/>
            <w:vAlign w:val="center"/>
          </w:tcPr>
          <w:p w:rsidR="000C69BE" w:rsidRPr="006A0BC7" w:rsidRDefault="000C69BE" w:rsidP="000C69BE">
            <w:pPr>
              <w:tabs>
                <w:tab w:val="left" w:pos="930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Pr="006A0BC7">
              <w:rPr>
                <w:rFonts w:ascii="Times New Roman" w:hAnsi="Times New Roman"/>
                <w:b/>
                <w:sz w:val="24"/>
                <w:szCs w:val="24"/>
              </w:rPr>
              <w:br/>
              <w:t>(освоенные умения, усвоенные знания)</w:t>
            </w:r>
          </w:p>
        </w:tc>
        <w:tc>
          <w:tcPr>
            <w:tcW w:w="4501" w:type="dxa"/>
            <w:vAlign w:val="center"/>
          </w:tcPr>
          <w:p w:rsidR="000C69BE" w:rsidRPr="006A0BC7" w:rsidRDefault="000C69BE" w:rsidP="000C69BE">
            <w:pPr>
              <w:tabs>
                <w:tab w:val="left" w:pos="930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BC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Умение толковать и применять нормы экологического права</w:t>
            </w:r>
          </w:p>
        </w:tc>
        <w:tc>
          <w:tcPr>
            <w:tcW w:w="4501" w:type="dxa"/>
            <w:vMerge w:val="restart"/>
            <w:vAlign w:val="center"/>
          </w:tcPr>
          <w:p w:rsidR="000C69BE" w:rsidRPr="006A0BC7" w:rsidRDefault="000C69BE" w:rsidP="000C69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внеаудиторной самостоятельной работы обучающихся, деятельности обучающихся при выполнении  практических занятий, устных опросов, зачетов, выполнении домашних заданий, тестирования. Дифференцированный зачет.</w:t>
            </w: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Умение анализировать, делать выводы и обосновывать свою точку зрения по экологическим правоотношениям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Умение применять правовые нормы для решения практических ситуаций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Умение выделять эколого-правовые отношения из числа иных правоотношений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Знание понятий и источники экологического права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 xml:space="preserve">Знание экологического права и обязанности </w:t>
            </w:r>
            <w:r w:rsidRPr="006A0BC7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lastRenderedPageBreak/>
              <w:t>Знание права собственности на природные ресурсы, права природопользования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Знание правового механизма охраны окружающей среды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Знание видов экологических правонарушений и ответственность за них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BE" w:rsidRPr="006A0BC7" w:rsidTr="001139EF">
        <w:tc>
          <w:tcPr>
            <w:tcW w:w="5070" w:type="dxa"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BC7">
              <w:rPr>
                <w:rFonts w:ascii="Times New Roman" w:hAnsi="Times New Roman"/>
                <w:sz w:val="24"/>
                <w:szCs w:val="24"/>
              </w:rPr>
              <w:t>Знание понятия и видов особо охраняемых природных территорий</w:t>
            </w:r>
          </w:p>
        </w:tc>
        <w:tc>
          <w:tcPr>
            <w:tcW w:w="4501" w:type="dxa"/>
            <w:vMerge/>
          </w:tcPr>
          <w:p w:rsidR="000C69BE" w:rsidRPr="006A0BC7" w:rsidRDefault="000C69BE" w:rsidP="000C69B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9BE" w:rsidRPr="00D5551B" w:rsidRDefault="000C69BE" w:rsidP="000C69B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3CEA" w:rsidRDefault="00E43CEA" w:rsidP="000C69BE">
      <w:pPr>
        <w:spacing w:line="240" w:lineRule="auto"/>
      </w:pPr>
    </w:p>
    <w:sectPr w:rsidR="00E43CEA" w:rsidSect="001139EF"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9" w:rsidRDefault="005B5519" w:rsidP="000C69BE">
      <w:pPr>
        <w:spacing w:after="0" w:line="240" w:lineRule="auto"/>
      </w:pPr>
      <w:r>
        <w:separator/>
      </w:r>
    </w:p>
  </w:endnote>
  <w:endnote w:type="continuationSeparator" w:id="0">
    <w:p w:rsidR="005B5519" w:rsidRDefault="005B5519" w:rsidP="000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1141"/>
      <w:docPartObj>
        <w:docPartGallery w:val="Page Numbers (Bottom of Page)"/>
        <w:docPartUnique/>
      </w:docPartObj>
    </w:sdtPr>
    <w:sdtEndPr/>
    <w:sdtContent>
      <w:p w:rsidR="00CC04B3" w:rsidRDefault="00EF7C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F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04B3" w:rsidRDefault="00CC0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9" w:rsidRDefault="005B5519" w:rsidP="000C69BE">
      <w:pPr>
        <w:spacing w:after="0" w:line="240" w:lineRule="auto"/>
      </w:pPr>
      <w:r>
        <w:separator/>
      </w:r>
    </w:p>
  </w:footnote>
  <w:footnote w:type="continuationSeparator" w:id="0">
    <w:p w:rsidR="005B5519" w:rsidRDefault="005B5519" w:rsidP="000C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856"/>
    <w:multiLevelType w:val="multilevel"/>
    <w:tmpl w:val="5D14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955A2"/>
    <w:multiLevelType w:val="multilevel"/>
    <w:tmpl w:val="BED4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24D"/>
    <w:multiLevelType w:val="multilevel"/>
    <w:tmpl w:val="F19A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49260F"/>
    <w:multiLevelType w:val="multilevel"/>
    <w:tmpl w:val="A524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2E0B8A"/>
    <w:multiLevelType w:val="multilevel"/>
    <w:tmpl w:val="C3F0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2B20BF"/>
    <w:multiLevelType w:val="multilevel"/>
    <w:tmpl w:val="11D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2A07C2"/>
    <w:multiLevelType w:val="multilevel"/>
    <w:tmpl w:val="7608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912CB"/>
    <w:multiLevelType w:val="multilevel"/>
    <w:tmpl w:val="53D4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6F5DA9"/>
    <w:multiLevelType w:val="multilevel"/>
    <w:tmpl w:val="BAA6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B329A8"/>
    <w:multiLevelType w:val="multilevel"/>
    <w:tmpl w:val="B876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C73E7"/>
    <w:multiLevelType w:val="multilevel"/>
    <w:tmpl w:val="6FFE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9BE"/>
    <w:rsid w:val="000C69BE"/>
    <w:rsid w:val="001139EF"/>
    <w:rsid w:val="001859CD"/>
    <w:rsid w:val="001E73D4"/>
    <w:rsid w:val="002250DB"/>
    <w:rsid w:val="00343231"/>
    <w:rsid w:val="0037710B"/>
    <w:rsid w:val="00393344"/>
    <w:rsid w:val="00474D7A"/>
    <w:rsid w:val="00547046"/>
    <w:rsid w:val="00556F15"/>
    <w:rsid w:val="005B3F12"/>
    <w:rsid w:val="005B5519"/>
    <w:rsid w:val="0071576C"/>
    <w:rsid w:val="007C27F1"/>
    <w:rsid w:val="00872522"/>
    <w:rsid w:val="008956FA"/>
    <w:rsid w:val="008F6100"/>
    <w:rsid w:val="00961E71"/>
    <w:rsid w:val="009654A9"/>
    <w:rsid w:val="00975AD6"/>
    <w:rsid w:val="00B26D58"/>
    <w:rsid w:val="00CC04B3"/>
    <w:rsid w:val="00DA5015"/>
    <w:rsid w:val="00E43CEA"/>
    <w:rsid w:val="00E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A"/>
  </w:style>
  <w:style w:type="paragraph" w:styleId="1">
    <w:name w:val="heading 1"/>
    <w:basedOn w:val="a"/>
    <w:next w:val="a"/>
    <w:link w:val="10"/>
    <w:uiPriority w:val="99"/>
    <w:qFormat/>
    <w:rsid w:val="000C69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9B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C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C69BE"/>
    <w:rPr>
      <w:rFonts w:cs="Times New Roman"/>
    </w:rPr>
  </w:style>
  <w:style w:type="paragraph" w:customStyle="1" w:styleId="c4">
    <w:name w:val="c4"/>
    <w:basedOn w:val="a"/>
    <w:uiPriority w:val="99"/>
    <w:rsid w:val="000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0C69BE"/>
    <w:rPr>
      <w:rFonts w:cs="Times New Roman"/>
    </w:rPr>
  </w:style>
  <w:style w:type="character" w:customStyle="1" w:styleId="c29">
    <w:name w:val="c29"/>
    <w:basedOn w:val="a0"/>
    <w:uiPriority w:val="99"/>
    <w:rsid w:val="000C69BE"/>
    <w:rPr>
      <w:rFonts w:cs="Times New Roman"/>
    </w:rPr>
  </w:style>
  <w:style w:type="paragraph" w:customStyle="1" w:styleId="c24">
    <w:name w:val="c24"/>
    <w:basedOn w:val="a"/>
    <w:uiPriority w:val="99"/>
    <w:rsid w:val="000C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uiPriority w:val="99"/>
    <w:rsid w:val="000C69BE"/>
    <w:rPr>
      <w:rFonts w:cs="Times New Roman"/>
    </w:rPr>
  </w:style>
  <w:style w:type="character" w:customStyle="1" w:styleId="c9">
    <w:name w:val="c9"/>
    <w:basedOn w:val="a0"/>
    <w:uiPriority w:val="99"/>
    <w:rsid w:val="000C69BE"/>
    <w:rPr>
      <w:rFonts w:cs="Times New Roman"/>
    </w:rPr>
  </w:style>
  <w:style w:type="paragraph" w:styleId="a3">
    <w:name w:val="No Spacing"/>
    <w:uiPriority w:val="1"/>
    <w:qFormat/>
    <w:rsid w:val="000C69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C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69BE"/>
  </w:style>
  <w:style w:type="paragraph" w:styleId="a6">
    <w:name w:val="footer"/>
    <w:basedOn w:val="a"/>
    <w:link w:val="a7"/>
    <w:uiPriority w:val="99"/>
    <w:unhideWhenUsed/>
    <w:rsid w:val="000C6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9BE"/>
  </w:style>
  <w:style w:type="paragraph" w:styleId="HTML">
    <w:name w:val="HTML Preformatted"/>
    <w:basedOn w:val="a"/>
    <w:link w:val="HTML0"/>
    <w:uiPriority w:val="99"/>
    <w:semiHidden/>
    <w:unhideWhenUsed/>
    <w:rsid w:val="00872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522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872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12866</CharactersWithSpaces>
  <SharedDoc>false</SharedDoc>
  <HLinks>
    <vt:vector size="12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https://new.znanium.com/read?id=345071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https://new.znanium.com/read?id=42751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2019-10-11T06:28:00Z</cp:lastPrinted>
  <dcterms:created xsi:type="dcterms:W3CDTF">2019-09-20T11:34:00Z</dcterms:created>
  <dcterms:modified xsi:type="dcterms:W3CDTF">2019-10-11T06:28:00Z</dcterms:modified>
</cp:coreProperties>
</file>