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5" w:rsidRDefault="00311E65" w:rsidP="0031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 xml:space="preserve">Приложение </w:t>
      </w:r>
      <w:r>
        <w:rPr>
          <w:rFonts w:ascii="Times New Roman" w:eastAsia="MS Mincho" w:hAnsi="Times New Roman" w:cs="Times New Roman"/>
          <w:b/>
          <w:lang w:val="en-US"/>
        </w:rPr>
        <w:t>V</w:t>
      </w:r>
      <w:r>
        <w:rPr>
          <w:rFonts w:ascii="Times New Roman" w:eastAsia="MS Mincho" w:hAnsi="Times New Roman" w:cs="Times New Roman"/>
          <w:b/>
        </w:rPr>
        <w:t>.9.</w:t>
      </w:r>
    </w:p>
    <w:p w:rsidR="00311E65" w:rsidRDefault="00311E65" w:rsidP="00311E65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к ООП по профессии</w:t>
      </w:r>
    </w:p>
    <w:p w:rsidR="00311E65" w:rsidRDefault="00311E65" w:rsidP="0031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43.01.09 Повар, кондитер</w:t>
      </w:r>
    </w:p>
    <w:p w:rsidR="00311E65" w:rsidRDefault="00311E65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«Областной многопрофильный техникум»</w:t>
      </w: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D7CC0" w:rsidRPr="00695321" w:rsidRDefault="00B17497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F471AE">
        <w:rPr>
          <w:rFonts w:ascii="Times New Roman" w:hAnsi="Times New Roman" w:cs="Times New Roman"/>
          <w:b/>
          <w:bCs/>
          <w:sz w:val="24"/>
          <w:szCs w:val="24"/>
        </w:rPr>
        <w:t>абочая программа П</w:t>
      </w:r>
      <w:r w:rsidR="00FD1AB5">
        <w:rPr>
          <w:rFonts w:ascii="Times New Roman" w:hAnsi="Times New Roman" w:cs="Times New Roman"/>
          <w:b/>
          <w:bCs/>
          <w:sz w:val="24"/>
          <w:szCs w:val="24"/>
        </w:rPr>
        <w:t xml:space="preserve">П.03 </w:t>
      </w:r>
      <w:r w:rsidR="00367BE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="00DD7CC0"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FD1AB5" w:rsidRPr="00670608" w:rsidRDefault="00DD7CC0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i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</w:t>
      </w:r>
      <w:r w:rsidR="00FD1AB5" w:rsidRPr="001519FD">
        <w:rPr>
          <w:rFonts w:ascii="Times New Roman" w:eastAsia="MS Mincho" w:hAnsi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D7CC0" w:rsidRPr="001F655C" w:rsidRDefault="00DD7CC0" w:rsidP="001F655C">
      <w:pPr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695321">
        <w:rPr>
          <w:rFonts w:ascii="Times New Roman" w:eastAsia="MS Mincho" w:hAnsi="Times New Roman" w:cs="Times New Roman"/>
          <w:b/>
          <w:sz w:val="24"/>
          <w:szCs w:val="24"/>
        </w:rPr>
        <w:t>по профессии 43.01.09 Повар, кондитер</w:t>
      </w: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Pr="00695321" w:rsidRDefault="00DD7CC0" w:rsidP="00DD7CC0">
      <w:pPr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D7CC0" w:rsidRDefault="00DD7CC0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F655C" w:rsidRDefault="001F655C" w:rsidP="0031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470E" w:rsidRPr="00695321" w:rsidRDefault="0036470E" w:rsidP="00DD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D1C01" w:rsidRDefault="00DD7CC0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DD7CC0" w:rsidRDefault="00FF727B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E7734F" w:rsidRPr="00695321" w:rsidRDefault="00E7734F" w:rsidP="001F65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946BCB" w:rsidTr="00066988">
        <w:trPr>
          <w:trHeight w:val="832"/>
        </w:trPr>
        <w:tc>
          <w:tcPr>
            <w:tcW w:w="4785" w:type="dxa"/>
            <w:hideMark/>
          </w:tcPr>
          <w:p w:rsidR="00946BCB" w:rsidRDefault="00946BCB" w:rsidP="000669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РАСМОТРЕННО</w:t>
            </w:r>
          </w:p>
          <w:p w:rsidR="00946BCB" w:rsidRDefault="00946BCB" w:rsidP="000669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заседании методической  комиссией</w:t>
            </w:r>
          </w:p>
          <w:p w:rsidR="00946BCB" w:rsidRDefault="00946BCB" w:rsidP="000669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преподавателей 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исциплин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и мастеров п/о</w:t>
            </w:r>
          </w:p>
          <w:p w:rsidR="00946BCB" w:rsidRDefault="00946BCB" w:rsidP="0006698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№____</w:t>
            </w:r>
          </w:p>
          <w:p w:rsidR="00946BCB" w:rsidRDefault="00946BCB" w:rsidP="000669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«___» _________ 2019г. </w:t>
            </w:r>
          </w:p>
        </w:tc>
        <w:tc>
          <w:tcPr>
            <w:tcW w:w="4786" w:type="dxa"/>
            <w:hideMark/>
          </w:tcPr>
          <w:p w:rsidR="00946BCB" w:rsidRDefault="00946BCB" w:rsidP="0006698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</w:tbl>
    <w:p w:rsidR="00946BCB" w:rsidRDefault="00946BCB" w:rsidP="00946BC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Председатель_____________ Е.Г. </w:t>
      </w:r>
      <w:proofErr w:type="spellStart"/>
      <w:r>
        <w:rPr>
          <w:rFonts w:ascii="Times New Roman" w:hAnsi="Times New Roman"/>
          <w:b/>
          <w:sz w:val="24"/>
          <w:szCs w:val="24"/>
        </w:rPr>
        <w:t>Кошечкина</w:t>
      </w:r>
      <w:proofErr w:type="spellEnd"/>
    </w:p>
    <w:p w:rsidR="00946BCB" w:rsidRDefault="00946BCB" w:rsidP="00946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46BCB" w:rsidRDefault="00946BCB" w:rsidP="00946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6BCB" w:rsidRDefault="00946BCB" w:rsidP="00946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6BCB" w:rsidRDefault="00946BCB" w:rsidP="00946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46BCB" w:rsidRDefault="00946BCB" w:rsidP="00946BCB">
      <w:pPr>
        <w:widowControl w:val="0"/>
        <w:tabs>
          <w:tab w:val="left" w:pos="0"/>
        </w:tabs>
        <w:rPr>
          <w:rFonts w:ascii="Times New Roman" w:hAnsi="Times New Roman"/>
          <w:sz w:val="24"/>
          <w:szCs w:val="24"/>
          <w:vertAlign w:val="superscript"/>
        </w:rPr>
      </w:pPr>
    </w:p>
    <w:p w:rsidR="00946BCB" w:rsidRDefault="00946BCB" w:rsidP="00946B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</w:t>
      </w:r>
    </w:p>
    <w:p w:rsidR="00946BCB" w:rsidRDefault="00946BCB" w:rsidP="00946B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 43.01.09 Повар, кондитер</w:t>
      </w:r>
    </w:p>
    <w:p w:rsidR="00E7734F" w:rsidRDefault="00E7734F" w:rsidP="00E7734F">
      <w:pPr>
        <w:spacing w:after="0" w:line="344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734F" w:rsidRDefault="00E7734F" w:rsidP="00E77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34F" w:rsidRDefault="00E7734F" w:rsidP="00E77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34F" w:rsidRDefault="00E7734F" w:rsidP="00E77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7734F" w:rsidRDefault="00E7734F" w:rsidP="00E77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E7734F" w:rsidRDefault="00E7734F" w:rsidP="00E7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Красавина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Елена Юрьевна, преподаватель профессиональных дисциплин  ГБПОУ Областной многопрофильный техникум</w:t>
      </w:r>
    </w:p>
    <w:p w:rsidR="00E7734F" w:rsidRPr="004544E8" w:rsidRDefault="00E7734F" w:rsidP="00E77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734F" w:rsidRDefault="00E7734F" w:rsidP="00E773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727B" w:rsidRDefault="00FF727B" w:rsidP="00FF727B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4F" w:rsidRDefault="00E7734F" w:rsidP="00FF727B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4F" w:rsidRDefault="00E7734F" w:rsidP="00FF727B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FEE" w:rsidRDefault="00307FEE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7B" w:rsidRDefault="00FF727B" w:rsidP="00DD7CC0">
      <w:pPr>
        <w:shd w:val="clear" w:color="auto" w:fill="FFFFFF"/>
        <w:spacing w:before="67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025" w:rsidRPr="00132025" w:rsidRDefault="00132025" w:rsidP="00132025">
      <w:pPr>
        <w:widowControl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202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Style w:val="14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8187"/>
        <w:gridCol w:w="1102"/>
      </w:tblGrid>
      <w:tr w:rsidR="00132025" w:rsidRPr="00132025" w:rsidTr="004E5C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Паспорт программы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25" w:rsidRPr="00132025" w:rsidRDefault="00132025" w:rsidP="0013202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2025" w:rsidRPr="00132025" w:rsidTr="004E5C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Результаты освоения программы производственной</w:t>
            </w:r>
          </w:p>
          <w:p w:rsidR="00132025" w:rsidRPr="00132025" w:rsidRDefault="00132025" w:rsidP="00132025">
            <w:pPr>
              <w:ind w:right="360"/>
              <w:rPr>
                <w:rFonts w:ascii="Times New Roman" w:eastAsia="Times New Roman" w:hAnsi="Times New Roman" w:cs="Times New Roman"/>
                <w:bCs/>
              </w:rPr>
            </w:pPr>
            <w:r w:rsidRPr="00132025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25" w:rsidRPr="00132025" w:rsidRDefault="00132025" w:rsidP="0013202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2025" w:rsidRPr="00132025" w:rsidTr="004E5C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Тематический план и содержание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25" w:rsidRPr="00132025" w:rsidRDefault="00132025" w:rsidP="0013202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2025" w:rsidRPr="00132025" w:rsidTr="004E5C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Условия реализации программы производственной </w:t>
            </w:r>
          </w:p>
          <w:p w:rsidR="00132025" w:rsidRPr="00132025" w:rsidRDefault="00132025" w:rsidP="001320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25" w:rsidRPr="00132025" w:rsidRDefault="00132025" w:rsidP="0013202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32025" w:rsidRPr="00132025" w:rsidTr="004E5C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025" w:rsidRPr="00132025" w:rsidRDefault="00132025" w:rsidP="00132025">
            <w:pPr>
              <w:rPr>
                <w:rFonts w:ascii="Times New Roman" w:eastAsia="Times New Roman" w:hAnsi="Times New Roman" w:cs="Times New Roman"/>
              </w:rPr>
            </w:pPr>
            <w:r w:rsidRPr="0013202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25" w:rsidRPr="00132025" w:rsidRDefault="00132025" w:rsidP="00132025">
            <w:pPr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32025" w:rsidRPr="00132025" w:rsidRDefault="00132025" w:rsidP="00132025">
      <w:pPr>
        <w:shd w:val="clear" w:color="auto" w:fill="FFFFFF"/>
        <w:spacing w:before="672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B1113" w:rsidRPr="00695321">
          <w:pgSz w:w="11909" w:h="16838"/>
          <w:pgMar w:top="1288" w:right="1238" w:bottom="1288" w:left="1262" w:header="0" w:footer="3" w:gutter="0"/>
          <w:cols w:space="720"/>
        </w:sectPr>
      </w:pPr>
    </w:p>
    <w:p w:rsidR="00EB1113" w:rsidRPr="00695321" w:rsidRDefault="00EB1113" w:rsidP="00E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lastRenderedPageBreak/>
        <w:t xml:space="preserve"> П</w:t>
      </w:r>
      <w:r w:rsidR="00367BE4">
        <w:rPr>
          <w:rStyle w:val="a5"/>
          <w:rFonts w:eastAsia="Courier New"/>
          <w:sz w:val="24"/>
          <w:szCs w:val="24"/>
        </w:rPr>
        <w:t xml:space="preserve">АСПОРТ </w:t>
      </w:r>
      <w:r w:rsidR="00F471AE">
        <w:rPr>
          <w:rStyle w:val="a5"/>
          <w:rFonts w:eastAsia="Courier New"/>
          <w:sz w:val="24"/>
          <w:szCs w:val="24"/>
        </w:rPr>
        <w:t xml:space="preserve"> </w:t>
      </w:r>
      <w:r w:rsidR="00367BE4">
        <w:rPr>
          <w:rStyle w:val="a5"/>
          <w:rFonts w:eastAsia="Courier New"/>
          <w:sz w:val="24"/>
          <w:szCs w:val="24"/>
        </w:rPr>
        <w:t>РАБОЧЕЙ ПРОГРАММЫ ПРОИЗВОДСТВЕННОЙ</w:t>
      </w:r>
    </w:p>
    <w:p w:rsidR="00EB1113" w:rsidRPr="00695321" w:rsidRDefault="00EB1113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  <w:r w:rsidRPr="00695321">
        <w:rPr>
          <w:rStyle w:val="a5"/>
          <w:rFonts w:eastAsia="Courier New"/>
          <w:sz w:val="24"/>
          <w:szCs w:val="24"/>
        </w:rPr>
        <w:t xml:space="preserve"> ПРАКТИКИ</w:t>
      </w:r>
    </w:p>
    <w:p w:rsidR="00BA60F1" w:rsidRPr="00695321" w:rsidRDefault="00BA60F1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left="540"/>
        <w:rPr>
          <w:sz w:val="24"/>
          <w:szCs w:val="24"/>
        </w:rPr>
      </w:pPr>
      <w:r w:rsidRPr="00695321">
        <w:rPr>
          <w:sz w:val="24"/>
          <w:szCs w:val="24"/>
        </w:rPr>
        <w:t>Область применения программы</w:t>
      </w:r>
      <w:r w:rsidRPr="00695321">
        <w:rPr>
          <w:rStyle w:val="11"/>
          <w:b/>
          <w:bCs/>
          <w:sz w:val="24"/>
          <w:szCs w:val="24"/>
        </w:rPr>
        <w:t>:</w:t>
      </w:r>
    </w:p>
    <w:p w:rsidR="00BA60F1" w:rsidRPr="00695321" w:rsidRDefault="00367BE4" w:rsidP="00472F0F">
      <w:pPr>
        <w:pStyle w:val="3"/>
        <w:shd w:val="clear" w:color="auto" w:fill="auto"/>
        <w:spacing w:after="0" w:line="240" w:lineRule="auto"/>
        <w:ind w:left="119" w:right="4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Рабочая программа производственной</w:t>
      </w:r>
      <w:r w:rsidR="00091990">
        <w:rPr>
          <w:sz w:val="24"/>
          <w:szCs w:val="24"/>
        </w:rPr>
        <w:t xml:space="preserve"> </w:t>
      </w:r>
      <w:r w:rsidR="00BA60F1" w:rsidRPr="00695321">
        <w:rPr>
          <w:sz w:val="24"/>
          <w:szCs w:val="24"/>
        </w:rPr>
        <w:t>пр</w:t>
      </w:r>
      <w:r w:rsidR="00472F0F" w:rsidRPr="00695321">
        <w:rPr>
          <w:sz w:val="24"/>
          <w:szCs w:val="24"/>
        </w:rPr>
        <w:t>актики является частью</w:t>
      </w:r>
      <w:r w:rsidR="00BA60F1" w:rsidRPr="00695321">
        <w:rPr>
          <w:sz w:val="24"/>
          <w:szCs w:val="24"/>
        </w:rPr>
        <w:t xml:space="preserve"> </w:t>
      </w:r>
      <w:r w:rsidR="00EC39AD">
        <w:rPr>
          <w:sz w:val="24"/>
          <w:szCs w:val="24"/>
        </w:rPr>
        <w:t>ООП</w:t>
      </w:r>
      <w:r w:rsidR="00BA60F1" w:rsidRPr="00695321">
        <w:rPr>
          <w:sz w:val="24"/>
          <w:szCs w:val="24"/>
        </w:rPr>
        <w:t xml:space="preserve"> в соответствии с Ф</w:t>
      </w:r>
      <w:r w:rsidR="00472F0F" w:rsidRPr="00695321">
        <w:rPr>
          <w:sz w:val="24"/>
          <w:szCs w:val="24"/>
        </w:rPr>
        <w:t>ГОС СПО по профессии 43.01.09. Повар, кондитер</w:t>
      </w:r>
      <w:r w:rsidR="00BA60F1" w:rsidRPr="00695321">
        <w:rPr>
          <w:sz w:val="24"/>
          <w:szCs w:val="24"/>
        </w:rPr>
        <w:t xml:space="preserve"> в части освоения квалификации:</w:t>
      </w:r>
      <w:r w:rsidR="00BA60F1" w:rsidRPr="00695321">
        <w:rPr>
          <w:b/>
          <w:sz w:val="24"/>
          <w:szCs w:val="24"/>
          <w:u w:val="single"/>
        </w:rPr>
        <w:t xml:space="preserve"> повар, кондитер</w:t>
      </w:r>
    </w:p>
    <w:p w:rsidR="00BA60F1" w:rsidRPr="00695321" w:rsidRDefault="00BA60F1" w:rsidP="00472F0F">
      <w:pPr>
        <w:pStyle w:val="3"/>
        <w:shd w:val="clear" w:color="auto" w:fill="auto"/>
        <w:tabs>
          <w:tab w:val="left" w:leader="underscore" w:pos="7238"/>
        </w:tabs>
        <w:spacing w:after="0" w:line="240" w:lineRule="auto"/>
        <w:ind w:left="12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(наименование квалификации</w:t>
      </w:r>
      <w:proofErr w:type="gramStart"/>
      <w:r w:rsidRPr="00695321">
        <w:rPr>
          <w:sz w:val="24"/>
          <w:szCs w:val="24"/>
        </w:rPr>
        <w:t>)и</w:t>
      </w:r>
      <w:proofErr w:type="gramEnd"/>
      <w:r w:rsidRPr="00695321">
        <w:rPr>
          <w:sz w:val="24"/>
          <w:szCs w:val="24"/>
        </w:rPr>
        <w:t xml:space="preserve"> основных видов профессиональной деятельности (ВПД):</w:t>
      </w:r>
    </w:p>
    <w:p w:rsidR="00BA60F1" w:rsidRPr="00695321" w:rsidRDefault="00BA60F1" w:rsidP="007C72B7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FD1AB5" w:rsidRPr="00FD1AB5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-</w:t>
      </w:r>
      <w:r w:rsidRPr="00FD1AB5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BA60F1" w:rsidRPr="00FD1AB5" w:rsidRDefault="00BA60F1" w:rsidP="00BA6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F1" w:rsidRPr="00695321" w:rsidRDefault="00BA60F1" w:rsidP="00B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F1" w:rsidRPr="00695321" w:rsidRDefault="00367BE4" w:rsidP="00BA60F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40"/>
        </w:tabs>
        <w:spacing w:line="240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Цели и задачи </w:t>
      </w:r>
      <w:r w:rsidR="00E7734F">
        <w:rPr>
          <w:sz w:val="24"/>
          <w:szCs w:val="24"/>
        </w:rPr>
        <w:t>производственной</w:t>
      </w:r>
      <w:r w:rsidR="00BA60F1" w:rsidRPr="00695321">
        <w:rPr>
          <w:sz w:val="24"/>
          <w:szCs w:val="24"/>
        </w:rPr>
        <w:t xml:space="preserve"> практики: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</w:t>
      </w:r>
      <w:r w:rsidR="00EC39AD">
        <w:rPr>
          <w:sz w:val="24"/>
          <w:szCs w:val="24"/>
        </w:rPr>
        <w:t>ООП</w:t>
      </w:r>
      <w:r w:rsidRPr="00695321">
        <w:rPr>
          <w:sz w:val="24"/>
          <w:szCs w:val="24"/>
        </w:rPr>
        <w:t xml:space="preserve"> СПО по основным видам профессиональной деятельности;</w:t>
      </w:r>
    </w:p>
    <w:p w:rsidR="00BA60F1" w:rsidRPr="00695321" w:rsidRDefault="00BA60F1" w:rsidP="00BA60F1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 выполнение работ по рабочей профессии, обучение трудовым приемам, операциям и способам выполнения трудовых процессов</w:t>
      </w:r>
      <w:r w:rsidR="00EE5C50" w:rsidRPr="00695321">
        <w:rPr>
          <w:sz w:val="24"/>
          <w:szCs w:val="24"/>
        </w:rPr>
        <w:t>, характерных для профессии повар, кондитер</w:t>
      </w:r>
      <w:r w:rsidRPr="00695321">
        <w:rPr>
          <w:sz w:val="24"/>
          <w:szCs w:val="24"/>
        </w:rPr>
        <w:t xml:space="preserve"> и необходимых для последующего освоения ими об</w:t>
      </w:r>
      <w:r w:rsidRPr="00695321">
        <w:rPr>
          <w:rStyle w:val="12"/>
          <w:sz w:val="24"/>
          <w:szCs w:val="24"/>
        </w:rPr>
        <w:t>щи</w:t>
      </w:r>
      <w:r w:rsidRPr="00695321">
        <w:rPr>
          <w:sz w:val="24"/>
          <w:szCs w:val="24"/>
        </w:rPr>
        <w:t>х и профессиональных компетенций</w:t>
      </w:r>
      <w:r w:rsidRPr="00695321">
        <w:rPr>
          <w:sz w:val="24"/>
          <w:szCs w:val="24"/>
        </w:rPr>
        <w:tab/>
        <w:t>по</w:t>
      </w:r>
      <w:r w:rsidRPr="00695321">
        <w:rPr>
          <w:sz w:val="24"/>
          <w:szCs w:val="24"/>
        </w:rPr>
        <w:tab/>
        <w:t>избранной</w:t>
      </w:r>
      <w:r w:rsidRPr="00695321">
        <w:rPr>
          <w:sz w:val="24"/>
          <w:szCs w:val="24"/>
        </w:rPr>
        <w:tab/>
        <w:t>профессии</w:t>
      </w:r>
    </w:p>
    <w:p w:rsidR="00FE6722" w:rsidRPr="00695321" w:rsidRDefault="00FE6722" w:rsidP="00EB1113">
      <w:pPr>
        <w:spacing w:after="0" w:line="240" w:lineRule="auto"/>
        <w:jc w:val="center"/>
        <w:rPr>
          <w:rStyle w:val="a5"/>
          <w:rFonts w:eastAsia="Courier New"/>
          <w:sz w:val="24"/>
          <w:szCs w:val="24"/>
        </w:rPr>
      </w:pPr>
    </w:p>
    <w:p w:rsidR="00EB1113" w:rsidRPr="00695321" w:rsidRDefault="00EB1113" w:rsidP="00EB1113">
      <w:pPr>
        <w:pStyle w:val="a3"/>
        <w:numPr>
          <w:ilvl w:val="0"/>
          <w:numId w:val="2"/>
        </w:numPr>
        <w:ind w:right="569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2197" w:tblpY="99"/>
        <w:tblW w:w="9617" w:type="dxa"/>
        <w:tblLook w:val="04A0" w:firstRow="1" w:lastRow="0" w:firstColumn="1" w:lastColumn="0" w:noHBand="0" w:noVBand="1"/>
      </w:tblPr>
      <w:tblGrid>
        <w:gridCol w:w="2574"/>
        <w:gridCol w:w="7043"/>
      </w:tblGrid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ВПД</w:t>
            </w: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Требования к умениям (практическому опыту)</w:t>
            </w:r>
          </w:p>
        </w:tc>
      </w:tr>
      <w:tr w:rsidR="00EB1113" w:rsidRPr="00695321" w:rsidTr="00EB1113"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AB5" w:rsidRPr="00FD1AB5" w:rsidRDefault="00FD1AB5" w:rsidP="00FD1AB5">
            <w:pPr>
              <w:ind w:left="357"/>
              <w:rPr>
                <w:rFonts w:ascii="Times New Roman" w:eastAsia="MS Mincho" w:hAnsi="Times New Roman" w:cs="Times New Roman"/>
                <w:i/>
              </w:rPr>
            </w:pPr>
            <w:r w:rsidRPr="00FD1AB5">
              <w:rPr>
                <w:rFonts w:ascii="Times New Roman" w:eastAsia="MS Mincho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EB1113" w:rsidRPr="00695321" w:rsidRDefault="00EB1113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r w:rsidRPr="00670608">
              <w:rPr>
                <w:rFonts w:ascii="Times New Roman" w:eastAsia="MS Mincho" w:hAnsi="Times New Roman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70608">
              <w:rPr>
                <w:rFonts w:ascii="Times New Roman" w:eastAsia="MS Mincho" w:hAnsi="Times New Roman"/>
              </w:rPr>
              <w:t>весоизмерительных</w:t>
            </w:r>
            <w:proofErr w:type="spellEnd"/>
            <w:r w:rsidRPr="00670608">
              <w:rPr>
                <w:rFonts w:ascii="Times New Roman" w:eastAsia="MS Mincho" w:hAnsi="Times New Roman"/>
              </w:rPr>
              <w:t xml:space="preserve"> приборов;</w:t>
            </w:r>
          </w:p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gramStart"/>
            <w:r w:rsidRPr="00670608">
              <w:rPr>
                <w:rFonts w:ascii="Times New Roman" w:eastAsia="MS Mincho" w:hAnsi="Times New Roman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FD1AB5" w:rsidRPr="00670608" w:rsidRDefault="00FD1AB5" w:rsidP="00FD1AB5">
            <w:pPr>
              <w:jc w:val="both"/>
              <w:rPr>
                <w:rFonts w:ascii="Times New Roman" w:eastAsia="MS Mincho" w:hAnsi="Times New Roman"/>
              </w:rPr>
            </w:pPr>
            <w:r w:rsidRPr="00670608">
              <w:rPr>
                <w:rFonts w:ascii="Times New Roman" w:eastAsia="MS Mincho" w:hAnsi="Times New Roman"/>
              </w:rPr>
              <w:t>упаковки, складирования неиспользованных продуктов;</w:t>
            </w:r>
          </w:p>
          <w:p w:rsidR="00FD1AB5" w:rsidRPr="00670608" w:rsidRDefault="00FD1AB5" w:rsidP="00FD1AB5">
            <w:pPr>
              <w:ind w:left="34"/>
              <w:jc w:val="both"/>
              <w:rPr>
                <w:rFonts w:ascii="Times New Roman" w:eastAsia="MS Mincho" w:hAnsi="Times New Roman"/>
              </w:rPr>
            </w:pPr>
            <w:proofErr w:type="spellStart"/>
            <w:r w:rsidRPr="00670608">
              <w:rPr>
                <w:rFonts w:ascii="Times New Roman" w:eastAsia="MS Mincho" w:hAnsi="Times New Roman"/>
              </w:rPr>
              <w:t>порционирования</w:t>
            </w:r>
            <w:proofErr w:type="spellEnd"/>
            <w:r w:rsidRPr="00670608">
              <w:rPr>
                <w:rFonts w:ascii="Times New Roman" w:eastAsia="MS Mincho" w:hAnsi="Times New Roman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EB1113" w:rsidRPr="00695321" w:rsidRDefault="00FD1AB5" w:rsidP="00FD1AB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670608">
              <w:rPr>
                <w:rFonts w:ascii="Times New Roman" w:eastAsia="MS Mincho" w:hAnsi="Times New Roman"/>
              </w:rPr>
              <w:t>ведения расчетов с потребителями.</w:t>
            </w:r>
          </w:p>
        </w:tc>
      </w:tr>
    </w:tbl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13" w:rsidRPr="00695321" w:rsidRDefault="00EB1113" w:rsidP="00EB11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line="240" w:lineRule="auto"/>
        <w:ind w:left="120" w:right="1440"/>
        <w:jc w:val="left"/>
        <w:rPr>
          <w:sz w:val="24"/>
          <w:szCs w:val="24"/>
        </w:rPr>
      </w:pPr>
      <w:bookmarkStart w:id="1" w:name="bookmark2"/>
      <w:r w:rsidRPr="00695321">
        <w:rPr>
          <w:sz w:val="24"/>
          <w:szCs w:val="24"/>
        </w:rPr>
        <w:t>Количество часов на осв</w:t>
      </w:r>
      <w:r w:rsidR="00367BE4">
        <w:rPr>
          <w:sz w:val="24"/>
          <w:szCs w:val="24"/>
        </w:rPr>
        <w:t xml:space="preserve">оение рабочей программы производственной </w:t>
      </w:r>
      <w:r w:rsidRPr="00695321">
        <w:rPr>
          <w:sz w:val="24"/>
          <w:szCs w:val="24"/>
        </w:rPr>
        <w:t>практики:</w:t>
      </w:r>
      <w:bookmarkEnd w:id="1"/>
    </w:p>
    <w:p w:rsidR="00A427E3" w:rsidRPr="00695321" w:rsidRDefault="00A427E3" w:rsidP="005408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427E3" w:rsidRPr="00695321" w:rsidRDefault="00A427E3" w:rsidP="009C238E">
      <w:pPr>
        <w:spacing w:after="0" w:line="240" w:lineRule="auto"/>
        <w:ind w:left="357"/>
        <w:rPr>
          <w:rFonts w:ascii="Times New Roman" w:eastAsia="MS Mincho" w:hAnsi="Times New Roman" w:cs="Times New Roman"/>
          <w:sz w:val="24"/>
          <w:szCs w:val="24"/>
        </w:rPr>
      </w:pPr>
    </w:p>
    <w:p w:rsidR="00FD1AB5" w:rsidRPr="00FD1AB5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FD1AB5">
        <w:rPr>
          <w:rFonts w:ascii="Times New Roman" w:eastAsia="MS Mincho" w:hAnsi="Times New Roman" w:cs="Times New Roman"/>
          <w:sz w:val="24"/>
          <w:szCs w:val="24"/>
        </w:rPr>
        <w:t xml:space="preserve">ПМ 03. Приготовление, оформление и подготовка к реализации холодных блюд, кулинарных изделий, закусок </w:t>
      </w:r>
      <w:proofErr w:type="gramStart"/>
      <w:r w:rsidRPr="00FD1AB5">
        <w:rPr>
          <w:rFonts w:ascii="Times New Roman" w:eastAsia="MS Mincho" w:hAnsi="Times New Roman" w:cs="Times New Roman"/>
          <w:sz w:val="24"/>
          <w:szCs w:val="24"/>
        </w:rPr>
        <w:t>разнообразного</w:t>
      </w:r>
      <w:proofErr w:type="gramEnd"/>
      <w:r w:rsidRPr="00FD1AB5">
        <w:rPr>
          <w:rFonts w:ascii="Times New Roman" w:eastAsia="MS Mincho" w:hAnsi="Times New Roman" w:cs="Times New Roman"/>
          <w:sz w:val="24"/>
          <w:szCs w:val="24"/>
        </w:rPr>
        <w:t xml:space="preserve"> ассортимента</w:t>
      </w: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="00F471AE">
        <w:rPr>
          <w:rFonts w:ascii="Times New Roman" w:eastAsia="MS Mincho" w:hAnsi="Times New Roman" w:cs="Times New Roman"/>
          <w:sz w:val="24"/>
          <w:szCs w:val="24"/>
        </w:rPr>
        <w:t>144</w:t>
      </w:r>
    </w:p>
    <w:p w:rsidR="005408F0" w:rsidRPr="00FD1AB5" w:rsidRDefault="005408F0" w:rsidP="005408F0">
      <w:pPr>
        <w:ind w:left="714" w:hanging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E5C50" w:rsidRPr="00695321" w:rsidRDefault="00EE5C50" w:rsidP="009C238E">
      <w:pPr>
        <w:spacing w:after="0" w:line="240" w:lineRule="auto"/>
        <w:ind w:left="357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EB1113" w:rsidRPr="00695321" w:rsidRDefault="00EB1113" w:rsidP="00EB1113">
      <w:pPr>
        <w:pStyle w:val="3"/>
        <w:shd w:val="clear" w:color="auto" w:fill="auto"/>
        <w:tabs>
          <w:tab w:val="right" w:leader="underscore" w:pos="6562"/>
        </w:tabs>
        <w:spacing w:after="0" w:line="240" w:lineRule="auto"/>
        <w:ind w:left="120"/>
        <w:jc w:val="both"/>
        <w:rPr>
          <w:sz w:val="24"/>
          <w:szCs w:val="24"/>
        </w:rPr>
      </w:pPr>
    </w:p>
    <w:p w:rsidR="00B0089E" w:rsidRPr="00695321" w:rsidRDefault="00B0089E" w:rsidP="00B008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654"/>
        </w:tabs>
        <w:spacing w:line="240" w:lineRule="auto"/>
        <w:ind w:left="2440" w:right="360" w:hanging="2120"/>
        <w:jc w:val="left"/>
        <w:rPr>
          <w:sz w:val="24"/>
          <w:szCs w:val="24"/>
        </w:rPr>
      </w:pPr>
      <w:r w:rsidRPr="00695321">
        <w:rPr>
          <w:sz w:val="24"/>
          <w:szCs w:val="24"/>
        </w:rPr>
        <w:lastRenderedPageBreak/>
        <w:t>РЕЗУЛЬТАТЫ ОС</w:t>
      </w:r>
      <w:r w:rsidR="00132025">
        <w:rPr>
          <w:sz w:val="24"/>
          <w:szCs w:val="24"/>
        </w:rPr>
        <w:t>ВОЕНИЯ РАБОЧЕЙ ПРОГРАММЫ ПРОИЗВОДСТВЕННОЙ</w:t>
      </w:r>
      <w:r w:rsidRPr="00695321">
        <w:rPr>
          <w:sz w:val="24"/>
          <w:szCs w:val="24"/>
        </w:rPr>
        <w:t xml:space="preserve"> ПРАКТИКИ</w:t>
      </w:r>
    </w:p>
    <w:p w:rsidR="00B0089E" w:rsidRPr="00695321" w:rsidRDefault="00B0089E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Результатом осв</w:t>
      </w:r>
      <w:r w:rsidR="00132025">
        <w:rPr>
          <w:sz w:val="24"/>
          <w:szCs w:val="24"/>
        </w:rPr>
        <w:t>оения рабочей программы производственной</w:t>
      </w:r>
      <w:r w:rsidRPr="00695321">
        <w:rPr>
          <w:sz w:val="24"/>
          <w:szCs w:val="24"/>
        </w:rPr>
        <w:t xml:space="preserve"> практики </w:t>
      </w:r>
    </w:p>
    <w:p w:rsidR="00B0089E" w:rsidRPr="00695321" w:rsidRDefault="00EE5C50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 xml:space="preserve">является </w:t>
      </w:r>
      <w:proofErr w:type="spellStart"/>
      <w:r w:rsidRPr="00695321">
        <w:rPr>
          <w:sz w:val="24"/>
          <w:szCs w:val="24"/>
        </w:rPr>
        <w:t>с</w:t>
      </w:r>
      <w:r w:rsidR="00B0089E" w:rsidRPr="00695321">
        <w:rPr>
          <w:sz w:val="24"/>
          <w:szCs w:val="24"/>
        </w:rPr>
        <w:t>формированность</w:t>
      </w:r>
      <w:proofErr w:type="spellEnd"/>
      <w:r w:rsidR="00B0089E" w:rsidRPr="00695321">
        <w:rPr>
          <w:sz w:val="24"/>
          <w:szCs w:val="24"/>
        </w:rPr>
        <w:t xml:space="preserve"> у студентов практических профессиональных умений в р</w:t>
      </w:r>
      <w:r w:rsidR="00472F0F" w:rsidRPr="00695321">
        <w:rPr>
          <w:sz w:val="24"/>
          <w:szCs w:val="24"/>
        </w:rPr>
        <w:t xml:space="preserve">амках профессиональных модулей </w:t>
      </w:r>
      <w:r w:rsidR="00EC39AD">
        <w:rPr>
          <w:sz w:val="24"/>
          <w:szCs w:val="24"/>
        </w:rPr>
        <w:t>ООП</w:t>
      </w:r>
      <w:r w:rsidR="00B0089E" w:rsidRPr="00695321">
        <w:rPr>
          <w:sz w:val="24"/>
          <w:szCs w:val="24"/>
        </w:rPr>
        <w:t xml:space="preserve"> по основным видам профессиональной деятельности (ВПД)</w:t>
      </w:r>
    </w:p>
    <w:p w:rsidR="007C72B7" w:rsidRPr="00695321" w:rsidRDefault="007C72B7" w:rsidP="00B0089E">
      <w:pPr>
        <w:pStyle w:val="3"/>
        <w:shd w:val="clear" w:color="auto" w:fill="auto"/>
        <w:spacing w:after="0" w:line="240" w:lineRule="auto"/>
        <w:ind w:left="120" w:right="160"/>
        <w:jc w:val="both"/>
        <w:rPr>
          <w:sz w:val="24"/>
          <w:szCs w:val="24"/>
        </w:rPr>
      </w:pPr>
    </w:p>
    <w:p w:rsidR="00FD1AB5" w:rsidRPr="00695321" w:rsidRDefault="00FD1AB5" w:rsidP="00FD1AB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</w:t>
      </w:r>
      <w:r w:rsidRPr="00FD1AB5">
        <w:rPr>
          <w:rFonts w:ascii="Times New Roman" w:eastAsia="MS Mincho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  <w:r w:rsidRPr="00695321">
        <w:rPr>
          <w:rFonts w:ascii="Times New Roman" w:eastAsia="MS Mincho" w:hAnsi="Times New Roman" w:cs="Times New Roman"/>
          <w:sz w:val="24"/>
          <w:szCs w:val="24"/>
        </w:rPr>
        <w:t xml:space="preserve">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D1AB5" w:rsidRPr="00670608" w:rsidTr="00ED79EB">
        <w:trPr>
          <w:trHeight w:val="327"/>
        </w:trPr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D1AB5" w:rsidRPr="00670608" w:rsidTr="00ED79EB">
        <w:tc>
          <w:tcPr>
            <w:tcW w:w="1229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</w:tbl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</w:rPr>
      </w:pP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Перечень профессиональных компетенций </w:t>
      </w:r>
    </w:p>
    <w:p w:rsidR="003E64F3" w:rsidRPr="00695321" w:rsidRDefault="003E64F3" w:rsidP="003E64F3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3E64F3" w:rsidRPr="00695321" w:rsidRDefault="003E64F3" w:rsidP="003E64F3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b/>
                <w:bCs/>
                <w:i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D1AB5" w:rsidRPr="00670608" w:rsidTr="00ED79EB">
        <w:tc>
          <w:tcPr>
            <w:tcW w:w="1204" w:type="dxa"/>
          </w:tcPr>
          <w:p w:rsidR="00FD1AB5" w:rsidRPr="00670608" w:rsidRDefault="00FD1AB5" w:rsidP="00ED79E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FD1AB5" w:rsidRPr="00670608" w:rsidRDefault="00FD1AB5" w:rsidP="00ED79EB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/>
                <w:sz w:val="24"/>
                <w:szCs w:val="28"/>
              </w:rPr>
            </w:pPr>
            <w:r w:rsidRPr="00670608">
              <w:rPr>
                <w:rFonts w:ascii="Times New Roman" w:eastAsia="MS Mincho" w:hAnsi="Times New Roman" w:cs="Arial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Структура и сод</w:t>
      </w:r>
      <w:r w:rsidR="00367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ержание </w:t>
      </w:r>
      <w:r w:rsidR="00F47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7B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производственной</w:t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3.1. Тематический план </w:t>
      </w:r>
    </w:p>
    <w:p w:rsidR="00635783" w:rsidRPr="00695321" w:rsidRDefault="00635783" w:rsidP="0063578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auto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9"/>
        <w:gridCol w:w="4817"/>
        <w:gridCol w:w="1207"/>
      </w:tblGrid>
      <w:tr w:rsidR="00635783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F36C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Виды работ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35783" w:rsidRPr="00695321" w:rsidRDefault="00635783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9532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Объём часов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FD1AB5" w:rsidRDefault="006E4334" w:rsidP="006E4334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D1AB5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6E4334" w:rsidRPr="00FD1AB5" w:rsidRDefault="006E4334" w:rsidP="006E4334">
            <w:pPr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  <w:p w:rsidR="006E4334" w:rsidRPr="00695321" w:rsidRDefault="006E4334" w:rsidP="007C72B7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9A09E6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9A09E6" w:rsidRDefault="009A09E6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слайсере</w:t>
            </w:r>
            <w:proofErr w:type="spellEnd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 измельчение, смешивание, прослаивание, </w:t>
            </w:r>
            <w:proofErr w:type="spellStart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порционирование</w:t>
            </w:r>
            <w:proofErr w:type="spellEnd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фарширование</w:t>
            </w:r>
            <w:proofErr w:type="spellEnd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взбивание,  настаивание, запекание, </w:t>
            </w:r>
            <w:proofErr w:type="spellStart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варке</w:t>
            </w:r>
            <w:proofErr w:type="gramStart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,о</w:t>
            </w:r>
            <w:proofErr w:type="gramEnd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хлаждение</w:t>
            </w:r>
            <w:proofErr w:type="spellEnd"/>
            <w:r w:rsidRPr="009A09E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80450F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24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i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  <w:p w:rsidR="006E4334" w:rsidRPr="00695321" w:rsidRDefault="006E4334" w:rsidP="006E4334">
            <w:pPr>
              <w:spacing w:after="0" w:line="240" w:lineRule="auto"/>
              <w:ind w:left="357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09E6" w:rsidRPr="00670608" w:rsidRDefault="009A09E6" w:rsidP="009A09E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SimSun" w:hAnsi="Times New Roman"/>
                <w:bCs/>
                <w:sz w:val="24"/>
                <w:szCs w:val="24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6E4334" w:rsidRPr="00695321" w:rsidRDefault="006E4334" w:rsidP="00AF28DE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E4334" w:rsidRPr="006E4334" w:rsidRDefault="0080450F" w:rsidP="006E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E4334" w:rsidRPr="00695321" w:rsidTr="006C1E6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6E4334" w:rsidRPr="00670608" w:rsidRDefault="000B6B03" w:rsidP="006E4334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 xml:space="preserve">Приготовление, </w:t>
            </w:r>
            <w:r w:rsidR="006E4334"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подготовка к реализации холодных соусов, салатных заправок</w:t>
            </w:r>
          </w:p>
          <w:p w:rsidR="006E4334" w:rsidRPr="00695321" w:rsidRDefault="006E4334" w:rsidP="006E4334">
            <w:pPr>
              <w:suppressAutoHyphens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450F" w:rsidRPr="00670608" w:rsidRDefault="0080450F" w:rsidP="0080450F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ехнология приготовления, кулинарное назначение, условия и сроки хранения холодных соусов и </w:t>
            </w:r>
            <w:proofErr w:type="spellStart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заправок</w:t>
            </w:r>
            <w:proofErr w:type="gramStart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>О</w:t>
            </w:r>
            <w:proofErr w:type="gramEnd"/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>рганизация</w:t>
            </w:r>
            <w:proofErr w:type="spellEnd"/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подготовки к реализации (</w:t>
            </w:r>
            <w:proofErr w:type="spellStart"/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)</w:t>
            </w:r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</w:t>
            </w:r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холодных блюд и закусок по типу «шведского стола».</w:t>
            </w:r>
          </w:p>
          <w:p w:rsidR="006E4334" w:rsidRPr="00695321" w:rsidRDefault="0080450F" w:rsidP="0080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Cs/>
                <w:sz w:val="24"/>
                <w:szCs w:val="24"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80450F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24</w:t>
            </w:r>
          </w:p>
        </w:tc>
      </w:tr>
      <w:tr w:rsidR="006E4334" w:rsidRPr="00695321" w:rsidTr="006C1E63">
        <w:trPr>
          <w:trHeight w:val="1815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lastRenderedPageBreak/>
              <w:t xml:space="preserve">Тема 2.2. </w:t>
            </w:r>
          </w:p>
          <w:p w:rsidR="006E4334" w:rsidRPr="00695321" w:rsidRDefault="006E4334" w:rsidP="006E43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Приготовление, подготовка к реализации сал</w:t>
            </w:r>
            <w:r w:rsidR="00AF28DE">
              <w:rPr>
                <w:rFonts w:ascii="Times New Roman" w:eastAsia="MS Mincho" w:hAnsi="Times New Roman"/>
                <w:bCs/>
                <w:i/>
                <w:sz w:val="24"/>
                <w:szCs w:val="24"/>
              </w:rPr>
              <w:t>атов разнообразного ассортимента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450F" w:rsidRPr="0080450F" w:rsidRDefault="0080450F" w:rsidP="0080450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Подготовка ингредиентов для салатов, условия и сроки  их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</w:t>
            </w:r>
            <w:proofErr w:type="spellStart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салатов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proofErr w:type="gram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риготовление</w:t>
            </w:r>
            <w:proofErr w:type="spell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, оформление и отпуск салатов из вареных овощей (</w:t>
            </w:r>
            <w:r w:rsidRPr="0080450F">
              <w:rPr>
                <w:rFonts w:ascii="Times New Roman" w:eastAsia="MS Mincho" w:hAnsi="Times New Roman"/>
                <w:bCs/>
                <w:sz w:val="24"/>
                <w:szCs w:val="24"/>
              </w:rPr>
              <w:t>винегрет  с сельдью</w:t>
            </w:r>
            <w:r w:rsidRPr="0080450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</w:t>
            </w:r>
            <w:r w:rsidRPr="008045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салат мясной, салат картофельный с сельдью, салат из </w:t>
            </w:r>
            <w:proofErr w:type="spellStart"/>
            <w:r w:rsidRPr="0080450F">
              <w:rPr>
                <w:rFonts w:ascii="Times New Roman" w:eastAsia="MS Mincho" w:hAnsi="Times New Roman"/>
                <w:bCs/>
                <w:sz w:val="24"/>
                <w:szCs w:val="24"/>
              </w:rPr>
              <w:t>вареныховощей</w:t>
            </w:r>
            <w:proofErr w:type="spellEnd"/>
            <w:r w:rsidRPr="0080450F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йогуртом). </w:t>
            </w:r>
          </w:p>
          <w:p w:rsidR="006E4334" w:rsidRPr="00695321" w:rsidRDefault="006E4334" w:rsidP="00AF28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80450F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24</w:t>
            </w:r>
          </w:p>
        </w:tc>
      </w:tr>
      <w:tr w:rsidR="006E4334" w:rsidRPr="00695321" w:rsidTr="006C1E63">
        <w:trPr>
          <w:trHeight w:val="1348"/>
        </w:trPr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6E4334" w:rsidRPr="001F655C" w:rsidRDefault="006E4334" w:rsidP="006E433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1F655C" w:rsidRDefault="0080450F" w:rsidP="006E4334">
            <w:pPr>
              <w:pStyle w:val="Default"/>
            </w:pPr>
            <w:r w:rsidRPr="00670608">
              <w:rPr>
                <w:rFonts w:eastAsia="MS Mincho"/>
              </w:rPr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670608">
              <w:rPr>
                <w:rFonts w:eastAsia="MS Mincho"/>
                <w:b/>
                <w:bCs/>
                <w:iCs/>
              </w:rPr>
              <w:t>Cook&amp;Serve</w:t>
            </w:r>
            <w:proofErr w:type="spellEnd"/>
            <w:r w:rsidRPr="00670608">
              <w:rPr>
                <w:rFonts w:eastAsia="MS Mincho"/>
                <w:b/>
                <w:bCs/>
                <w:iCs/>
              </w:rPr>
              <w:t>.</w:t>
            </w:r>
            <w:r w:rsidRPr="00670608">
              <w:rPr>
                <w:rFonts w:eastAsia="MS Mincho"/>
              </w:rPr>
              <w:t xml:space="preserve"> Технология приготовления, оформления, отпуска холодных закусок из овощей, рыбы, мяса, птицы</w:t>
            </w:r>
            <w:r>
              <w:rPr>
                <w:rFonts w:eastAsia="MS Mincho"/>
              </w:rPr>
              <w:t>.</w:t>
            </w:r>
            <w:r w:rsidRPr="00670608">
              <w:rPr>
                <w:rFonts w:eastAsia="MS Mincho"/>
              </w:rPr>
              <w:t xml:space="preserve"> Приготовление горячих бутербродов: взвешивание, нарезка вручную и на </w:t>
            </w:r>
            <w:proofErr w:type="spellStart"/>
            <w:r w:rsidRPr="00670608">
              <w:rPr>
                <w:rFonts w:eastAsia="MS Mincho"/>
              </w:rPr>
              <w:t>слайсере</w:t>
            </w:r>
            <w:proofErr w:type="spellEnd"/>
            <w:r w:rsidRPr="00670608">
              <w:rPr>
                <w:rFonts w:eastAsia="MS Mincho"/>
              </w:rPr>
              <w:t xml:space="preserve">, укладка наполнителей, </w:t>
            </w:r>
            <w:proofErr w:type="spellStart"/>
            <w:r w:rsidRPr="00670608">
              <w:rPr>
                <w:rFonts w:eastAsia="MS Mincho"/>
              </w:rPr>
              <w:t>порционирование</w:t>
            </w:r>
            <w:proofErr w:type="spellEnd"/>
            <w:r w:rsidRPr="00670608">
              <w:rPr>
                <w:rFonts w:eastAsia="MS Mincho"/>
              </w:rPr>
              <w:t>, запекание, подача.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6E4334" w:rsidP="006E4334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6E4334" w:rsidRPr="006E4334" w:rsidRDefault="0080450F" w:rsidP="006E4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E4334" w:rsidRPr="00695321" w:rsidTr="006C1E63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70608" w:rsidRDefault="006E4334" w:rsidP="006E4334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6E4334" w:rsidRPr="00695321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670608">
              <w:rPr>
                <w:rFonts w:ascii="Times New Roman" w:hAnsi="Times New Roman"/>
                <w:bCs/>
                <w:i/>
                <w:sz w:val="24"/>
                <w:szCs w:val="24"/>
              </w:rPr>
              <w:t>Приготовление, подготовка к реализации холодных блюд из рыбы, мяса, птицы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Default="0080450F" w:rsidP="006E43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="005561E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gramStart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proofErr w:type="gramEnd"/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 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670608">
              <w:rPr>
                <w:rFonts w:ascii="Times New Roman" w:eastAsia="MS Mincho" w:hAnsi="Times New Roman"/>
                <w:sz w:val="24"/>
                <w:szCs w:val="24"/>
              </w:rPr>
              <w:t xml:space="preserve"> Комплектование, упаковка холодных блюд и закусок из рыбы, нерыбного водного сырья, птицы для отпуска на вынос.</w:t>
            </w:r>
          </w:p>
          <w:p w:rsidR="00A33570" w:rsidRPr="005561E1" w:rsidRDefault="00A33570" w:rsidP="006E4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5561E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80450F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24</w:t>
            </w:r>
          </w:p>
        </w:tc>
      </w:tr>
      <w:tr w:rsidR="006E4334" w:rsidRPr="00695321" w:rsidTr="00472F0F"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6E4334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334" w:rsidRPr="00695321" w:rsidRDefault="009A09E6" w:rsidP="006E4334">
            <w:pPr>
              <w:suppressAutoHyphens/>
              <w:spacing w:after="280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144</w:t>
            </w:r>
          </w:p>
        </w:tc>
      </w:tr>
    </w:tbl>
    <w:p w:rsidR="005D1C01" w:rsidRDefault="005D1C01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62554" w:rsidRDefault="00C62554" w:rsidP="00EE5C50">
      <w:pPr>
        <w:pStyle w:val="a3"/>
        <w:tabs>
          <w:tab w:val="left" w:pos="682"/>
        </w:tabs>
        <w:ind w:left="0" w:right="30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E5C50" w:rsidRDefault="00EE5C50" w:rsidP="00B17497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  <w:r w:rsidRPr="0069532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4.</w:t>
      </w:r>
      <w:r w:rsidRPr="00695321">
        <w:rPr>
          <w:rFonts w:ascii="Times New Roman" w:hAnsi="Times New Roman" w:cs="Times New Roman"/>
          <w:b/>
        </w:rPr>
        <w:t>У</w:t>
      </w:r>
      <w:r w:rsidR="00F471AE">
        <w:rPr>
          <w:rFonts w:ascii="Times New Roman" w:hAnsi="Times New Roman" w:cs="Times New Roman"/>
          <w:b/>
        </w:rPr>
        <w:t>С</w:t>
      </w:r>
      <w:r w:rsidRPr="00695321">
        <w:rPr>
          <w:rFonts w:ascii="Times New Roman" w:hAnsi="Times New Roman" w:cs="Times New Roman"/>
          <w:b/>
        </w:rPr>
        <w:t>ЛОВИЯ РЕАЛИЗАЦ</w:t>
      </w:r>
      <w:r w:rsidRPr="00695321">
        <w:rPr>
          <w:rFonts w:ascii="Times New Roman" w:hAnsi="Times New Roman" w:cs="Times New Roman"/>
          <w:b/>
          <w:bCs/>
        </w:rPr>
        <w:t>ИИ</w:t>
      </w:r>
      <w:r w:rsidR="00B17497">
        <w:rPr>
          <w:rFonts w:ascii="Times New Roman" w:hAnsi="Times New Roman" w:cs="Times New Roman"/>
          <w:b/>
          <w:bCs/>
        </w:rPr>
        <w:t xml:space="preserve"> </w:t>
      </w:r>
      <w:r w:rsidR="00F471AE">
        <w:rPr>
          <w:rFonts w:ascii="Times New Roman" w:hAnsi="Times New Roman" w:cs="Times New Roman"/>
          <w:b/>
          <w:bCs/>
        </w:rPr>
        <w:t xml:space="preserve"> </w:t>
      </w:r>
      <w:r w:rsidR="00367BE4">
        <w:rPr>
          <w:rFonts w:ascii="Times New Roman" w:hAnsi="Times New Roman" w:cs="Times New Roman"/>
          <w:b/>
        </w:rPr>
        <w:t>РАБОЧЕЙ ПРОГРАММЫ ПРОИЗВОДСТВЕННОЙ</w:t>
      </w:r>
      <w:r w:rsidR="00B17497">
        <w:rPr>
          <w:rFonts w:ascii="Times New Roman" w:hAnsi="Times New Roman" w:cs="Times New Roman"/>
          <w:b/>
        </w:rPr>
        <w:t xml:space="preserve"> </w:t>
      </w:r>
      <w:r w:rsidRPr="00695321">
        <w:rPr>
          <w:rFonts w:ascii="Times New Roman" w:hAnsi="Times New Roman" w:cs="Times New Roman"/>
          <w:b/>
        </w:rPr>
        <w:t>ПРАКТИКИ ПО ПРОФИЛЮ</w:t>
      </w:r>
      <w:r w:rsidR="00B17497">
        <w:rPr>
          <w:rFonts w:ascii="Times New Roman" w:hAnsi="Times New Roman" w:cs="Times New Roman"/>
          <w:b/>
        </w:rPr>
        <w:t xml:space="preserve"> СПЕЦИАЛЬНОСТИ</w:t>
      </w:r>
    </w:p>
    <w:p w:rsidR="00B17497" w:rsidRDefault="00B17497" w:rsidP="00B17497">
      <w:pPr>
        <w:pStyle w:val="a3"/>
        <w:tabs>
          <w:tab w:val="left" w:pos="682"/>
        </w:tabs>
        <w:ind w:left="0" w:right="300"/>
        <w:rPr>
          <w:rFonts w:ascii="Times New Roman" w:hAnsi="Times New Roman" w:cs="Times New Roman"/>
          <w:b/>
        </w:rPr>
      </w:pPr>
    </w:p>
    <w:p w:rsidR="00367BE4" w:rsidRPr="00695321" w:rsidRDefault="00367BE4" w:rsidP="00367BE4">
      <w:pPr>
        <w:widowControl w:val="0"/>
        <w:numPr>
          <w:ilvl w:val="1"/>
          <w:numId w:val="4"/>
        </w:numPr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образовательного процесса</w:t>
      </w:r>
    </w:p>
    <w:p w:rsidR="00367BE4" w:rsidRPr="00695321" w:rsidRDefault="00367BE4" w:rsidP="00367BE4">
      <w:pPr>
        <w:widowControl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367BE4" w:rsidRPr="00EC39AD" w:rsidRDefault="00367BE4" w:rsidP="00367BE4">
      <w:p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95321">
        <w:rPr>
          <w:rFonts w:ascii="Times New Roman" w:eastAsia="Times New Roman" w:hAnsi="Times New Roman" w:cs="Times New Roman"/>
          <w:sz w:val="24"/>
          <w:szCs w:val="24"/>
        </w:rPr>
        <w:t xml:space="preserve">Практика является обязательным </w:t>
      </w:r>
      <w:r w:rsidRPr="00EC39AD">
        <w:rPr>
          <w:rFonts w:ascii="Times New Roman" w:eastAsia="Times New Roman" w:hAnsi="Times New Roman" w:cs="Times New Roman"/>
          <w:sz w:val="24"/>
          <w:szCs w:val="24"/>
        </w:rPr>
        <w:t xml:space="preserve">разделом </w:t>
      </w:r>
      <w:r w:rsidR="00EC39AD" w:rsidRPr="00EC39AD">
        <w:rPr>
          <w:rFonts w:ascii="Times New Roman" w:hAnsi="Times New Roman" w:cs="Times New Roman"/>
          <w:sz w:val="24"/>
          <w:szCs w:val="24"/>
        </w:rPr>
        <w:t>ООП</w:t>
      </w:r>
      <w:r w:rsidRPr="00EC39AD">
        <w:rPr>
          <w:rFonts w:ascii="Times New Roman" w:eastAsia="Times New Roman" w:hAnsi="Times New Roman" w:cs="Times New Roman"/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</w:t>
      </w:r>
      <w:r w:rsidRPr="00EC39A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определенных видов работ, связанных с будущей профессиональной деятельностью. </w:t>
      </w:r>
      <w:r w:rsidRPr="00EC39A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EC39AD" w:rsidRPr="00EC39AD">
        <w:rPr>
          <w:rFonts w:ascii="Times New Roman" w:hAnsi="Times New Roman" w:cs="Times New Roman"/>
          <w:sz w:val="24"/>
          <w:szCs w:val="24"/>
        </w:rPr>
        <w:t>ООП</w:t>
      </w:r>
      <w:r w:rsidRPr="00EC39AD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B17497" w:rsidRDefault="00B17497" w:rsidP="00B17497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</w:t>
      </w:r>
      <w:proofErr w:type="gramStart"/>
      <w:r>
        <w:rPr>
          <w:sz w:val="24"/>
          <w:szCs w:val="24"/>
        </w:rPr>
        <w:t>модулей</w:t>
      </w:r>
      <w:proofErr w:type="gramEnd"/>
      <w:r>
        <w:rPr>
          <w:sz w:val="24"/>
          <w:szCs w:val="24"/>
        </w:rPr>
        <w:t xml:space="preserve"> и реализуется  концентрированно.</w:t>
      </w:r>
    </w:p>
    <w:p w:rsidR="00367BE4" w:rsidRPr="00695321" w:rsidRDefault="00367BE4" w:rsidP="00367BE4">
      <w:pPr>
        <w:pStyle w:val="3"/>
        <w:shd w:val="clear" w:color="auto" w:fill="auto"/>
        <w:spacing w:after="0" w:line="240" w:lineRule="auto"/>
        <w:ind w:left="23" w:right="40"/>
        <w:jc w:val="both"/>
        <w:rPr>
          <w:spacing w:val="-1"/>
          <w:sz w:val="24"/>
          <w:szCs w:val="24"/>
        </w:rPr>
      </w:pPr>
    </w:p>
    <w:p w:rsidR="00367BE4" w:rsidRPr="00685529" w:rsidRDefault="00367BE4" w:rsidP="00367BE4">
      <w:pPr>
        <w:widowControl w:val="0"/>
        <w:numPr>
          <w:ilvl w:val="2"/>
          <w:numId w:val="21"/>
        </w:numPr>
        <w:tabs>
          <w:tab w:val="left" w:pos="955"/>
        </w:tabs>
        <w:spacing w:after="0" w:line="240" w:lineRule="auto"/>
        <w:ind w:right="219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 к организации проведения производственной</w:t>
      </w:r>
      <w:r w:rsidR="00B174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практики на базе предприятий и организаций соответствующего</w:t>
      </w:r>
      <w:r w:rsidR="00B1749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профиля.</w:t>
      </w:r>
    </w:p>
    <w:p w:rsidR="00367BE4" w:rsidRPr="00685529" w:rsidRDefault="00367BE4" w:rsidP="00367BE4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7BE4" w:rsidRPr="00685529" w:rsidRDefault="00367BE4" w:rsidP="00367BE4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Производственная практика обучающихся проводится в организациях на основе прямых договоров между Государственным бюджетным профессиональн</w:t>
      </w:r>
      <w:r w:rsidR="008045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ым образовательным учреждением </w:t>
      </w:r>
      <w:r w:rsidR="00132025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Областной многопрофильный техникум» и организацией, куда направляются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. Направление деятельности организаций должно соответствовать профилю подготов</w:t>
      </w:r>
      <w:r w:rsidR="008045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 профессии43.01.09. Повар,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конди</w:t>
      </w:r>
      <w:r w:rsidR="0080450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тер.</w:t>
      </w:r>
    </w:p>
    <w:p w:rsidR="00367BE4" w:rsidRPr="00685529" w:rsidRDefault="00132025" w:rsidP="00367BE4">
      <w:pPr>
        <w:widowControl w:val="0"/>
        <w:spacing w:after="0" w:line="240" w:lineRule="auto"/>
        <w:ind w:left="534" w:right="125" w:firstLine="12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Обучающиеся </w:t>
      </w:r>
      <w:r w:rsidR="00367BE4"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прохождении производственной (профессиональной) практики в организациях обязаны:</w:t>
      </w:r>
      <w:proofErr w:type="gramEnd"/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right="158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полностью выполнять задания, предусмотренные программой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 (профессиональной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)п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рактики;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right="24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действующие в организациях правила внутреннего трудового распорядка;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right="27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изучать и строго соблюдать нормы охраны труда и правила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пожарной безопасности.</w:t>
      </w:r>
    </w:p>
    <w:p w:rsidR="00367BE4" w:rsidRPr="00685529" w:rsidRDefault="00367BE4" w:rsidP="00367BE4">
      <w:pPr>
        <w:widowControl w:val="0"/>
        <w:spacing w:after="0" w:line="240" w:lineRule="auto"/>
        <w:ind w:left="534" w:right="12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Руководители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практики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техникума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6"/>
        </w:tabs>
        <w:spacing w:after="0" w:line="240" w:lineRule="auto"/>
        <w:ind w:right="116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устанавливают связь с руководителями практики от организации и совместно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сними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составляют рабочую программу проведения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разрабатывают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тематику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индивидуальных</w:t>
      </w:r>
      <w:proofErr w:type="spellEnd"/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заданий</w:t>
      </w:r>
      <w:proofErr w:type="spellEnd"/>
      <w:r w:rsidRPr="00685529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right="217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принимают участие в распределении обучающихся по рабочим местам или перемещении их по видам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осуществляют контроль за правильностью использования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период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оказывают методическую помощь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выполнении ими индивидуальных заданий;</w:t>
      </w:r>
    </w:p>
    <w:p w:rsidR="00367BE4" w:rsidRPr="00685529" w:rsidRDefault="00367BE4" w:rsidP="00367BE4">
      <w:pPr>
        <w:widowControl w:val="0"/>
        <w:numPr>
          <w:ilvl w:val="0"/>
          <w:numId w:val="22"/>
        </w:numPr>
        <w:tabs>
          <w:tab w:val="left" w:pos="674"/>
        </w:tabs>
        <w:spacing w:after="0" w:line="240" w:lineRule="auto"/>
        <w:ind w:left="673" w:hanging="13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оценивают результаты выполнения </w:t>
      </w:r>
      <w:proofErr w:type="gramStart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</w:t>
      </w:r>
      <w:r w:rsidR="00B1749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практики.</w:t>
      </w:r>
    </w:p>
    <w:p w:rsidR="00367BE4" w:rsidRPr="00685529" w:rsidRDefault="00367BE4" w:rsidP="00367BE4">
      <w:pPr>
        <w:widowControl w:val="0"/>
        <w:spacing w:after="0" w:line="240" w:lineRule="auto"/>
        <w:ind w:left="534" w:right="37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5529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 организации, его заместитель или один из ведущих специалистов осуществляет общее руководство практикой обучающихся.</w:t>
      </w:r>
    </w:p>
    <w:p w:rsidR="00EE5C50" w:rsidRPr="00D042DC" w:rsidRDefault="00EE5C50" w:rsidP="00EE5C50">
      <w:pPr>
        <w:pStyle w:val="50"/>
        <w:shd w:val="clear" w:color="auto" w:fill="auto"/>
        <w:spacing w:before="0" w:after="0" w:line="240" w:lineRule="auto"/>
        <w:ind w:left="20"/>
        <w:jc w:val="left"/>
        <w:rPr>
          <w:i w:val="0"/>
          <w:sz w:val="24"/>
          <w:szCs w:val="24"/>
        </w:rPr>
      </w:pPr>
    </w:p>
    <w:p w:rsidR="00EE5C50" w:rsidRPr="00695321" w:rsidRDefault="00EE5C50" w:rsidP="00472F0F">
      <w:pPr>
        <w:pStyle w:val="3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</w:p>
    <w:p w:rsidR="00EE5C50" w:rsidRPr="00695321" w:rsidRDefault="00EE5C50" w:rsidP="00EE5C50">
      <w:pPr>
        <w:widowControl w:val="0"/>
        <w:numPr>
          <w:ilvl w:val="1"/>
          <w:numId w:val="4"/>
        </w:numPr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>4.1.Кадровое обеспечение образовательного процесса</w:t>
      </w:r>
    </w:p>
    <w:p w:rsidR="00EE5C50" w:rsidRPr="00695321" w:rsidRDefault="00EE5C50" w:rsidP="00EE5C50">
      <w:pPr>
        <w:widowControl w:val="0"/>
        <w:tabs>
          <w:tab w:val="left" w:pos="104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</w:t>
      </w:r>
      <w:r w:rsidR="0080450F">
        <w:rPr>
          <w:rFonts w:ascii="Times New Roman" w:hAnsi="Times New Roman" w:cs="Times New Roman"/>
          <w:bCs/>
          <w:sz w:val="24"/>
          <w:szCs w:val="24"/>
        </w:rPr>
        <w:t xml:space="preserve">адров, обеспечивающих </w:t>
      </w:r>
      <w:proofErr w:type="gramStart"/>
      <w:r w:rsidR="0080450F">
        <w:rPr>
          <w:rFonts w:ascii="Times New Roman" w:hAnsi="Times New Roman" w:cs="Times New Roman"/>
          <w:bCs/>
          <w:sz w:val="24"/>
          <w:szCs w:val="24"/>
        </w:rPr>
        <w:t xml:space="preserve">обучение </w:t>
      </w:r>
      <w:r w:rsidRPr="0069532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695321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наличие высшего профессионального образования, стаж работы не менее 3 года на предприятиях индустрии питания. Мастера производственного обучения должны иметь 4-5 разряд по профессии «Повар» или «Кондитер».</w:t>
      </w:r>
    </w:p>
    <w:p w:rsidR="00EE5C50" w:rsidRPr="00695321" w:rsidRDefault="00EE5C50" w:rsidP="00EE5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Обязательным условием для педагогических работников, отвечающих за реализации профессионального модуля, является прохождение стажировки на предприятиях индустрии питания не реже одного раза в 3 года.</w:t>
      </w:r>
    </w:p>
    <w:p w:rsidR="00EE5C50" w:rsidRPr="00695321" w:rsidRDefault="00EE5C50" w:rsidP="00AC2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21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="001F655C">
        <w:rPr>
          <w:rFonts w:ascii="Times New Roman" w:hAnsi="Times New Roman" w:cs="Times New Roman"/>
          <w:sz w:val="24"/>
          <w:szCs w:val="24"/>
        </w:rPr>
        <w:t xml:space="preserve"> дипломированные специалисты-</w:t>
      </w:r>
      <w:r w:rsidRPr="00695321">
        <w:rPr>
          <w:rFonts w:ascii="Times New Roman" w:hAnsi="Times New Roman" w:cs="Times New Roman"/>
          <w:sz w:val="24"/>
          <w:szCs w:val="24"/>
        </w:rPr>
        <w:t>преподаватели специальных дисциплин, мастера производственного обучения.</w:t>
      </w:r>
    </w:p>
    <w:p w:rsidR="00AC2C8D" w:rsidRDefault="00EE5C50" w:rsidP="00AC2C8D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Информационное обеспечение обучения</w:t>
      </w:r>
    </w:p>
    <w:p w:rsidR="00D95D93" w:rsidRPr="00247DD5" w:rsidRDefault="00D95D93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D95D93" w:rsidRPr="002E339F" w:rsidRDefault="00D95D93" w:rsidP="00D95D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>1.</w:t>
      </w:r>
      <w:r w:rsidRPr="00F37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339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E339F">
        <w:rPr>
          <w:rFonts w:ascii="Times New Roman" w:hAnsi="Times New Roman"/>
          <w:color w:val="000000"/>
          <w:sz w:val="24"/>
          <w:szCs w:val="24"/>
        </w:rPr>
        <w:t>Технология приготовления пищи</w:t>
      </w:r>
      <w:r w:rsidRPr="001E3E1E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СПО </w:t>
      </w:r>
      <w:r w:rsidRPr="001E3E1E">
        <w:rPr>
          <w:rFonts w:ascii="Times New Roman" w:hAnsi="Times New Roman"/>
          <w:sz w:val="24"/>
          <w:szCs w:val="24"/>
        </w:rPr>
        <w:t>/</w:t>
      </w:r>
      <w:proofErr w:type="spellStart"/>
      <w:r w:rsidRPr="002E339F">
        <w:rPr>
          <w:rFonts w:ascii="Times New Roman" w:hAnsi="Times New Roman" w:cs="Times New Roman"/>
        </w:rPr>
        <w:fldChar w:fldCharType="begin"/>
      </w:r>
      <w:r w:rsidRPr="002E339F">
        <w:rPr>
          <w:rFonts w:ascii="Times New Roman" w:hAnsi="Times New Roman" w:cs="Times New Roman"/>
        </w:rPr>
        <w:instrText xml:space="preserve"> HYPERLINK "https://new.znanium.com/catalog/author-books?ref=fb406c0d-369f-11e9-a56f-90b11c31de4c" </w:instrText>
      </w:r>
      <w:r w:rsidRPr="002E339F">
        <w:rPr>
          <w:rFonts w:ascii="Times New Roman" w:hAnsi="Times New Roman" w:cs="Times New Roman"/>
        </w:rPr>
        <w:fldChar w:fldCharType="separate"/>
      </w:r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Рагель</w:t>
      </w:r>
      <w:proofErr w:type="spellEnd"/>
      <w:r w:rsidRPr="002E339F">
        <w:rPr>
          <w:rStyle w:val="a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Светлана Ивановна</w:t>
      </w:r>
      <w:r w:rsidRPr="002E339F">
        <w:rPr>
          <w:rFonts w:ascii="Times New Roman" w:hAnsi="Times New Roman" w:cs="Times New Roman"/>
        </w:rPr>
        <w:fldChar w:fldCharType="end"/>
      </w:r>
    </w:p>
    <w:p w:rsidR="00D95D93" w:rsidRPr="001E3E1E" w:rsidRDefault="00D95D93" w:rsidP="00D95D93">
      <w:pPr>
        <w:spacing w:after="0"/>
        <w:rPr>
          <w:rFonts w:ascii="Times New Roman" w:hAnsi="Times New Roman"/>
          <w:sz w:val="24"/>
          <w:szCs w:val="24"/>
        </w:rPr>
      </w:pPr>
      <w:r w:rsidRPr="001E3E1E">
        <w:rPr>
          <w:rFonts w:ascii="Times New Roman" w:hAnsi="Times New Roman"/>
          <w:sz w:val="24"/>
          <w:szCs w:val="24"/>
        </w:rPr>
        <w:t xml:space="preserve">- </w:t>
      </w:r>
      <w:r w:rsidRPr="002E339F">
        <w:rPr>
          <w:rFonts w:ascii="Times New Roman" w:eastAsia="Times New Roman" w:hAnsi="Times New Roman"/>
          <w:sz w:val="24"/>
          <w:szCs w:val="24"/>
        </w:rPr>
        <w:t>Издательство: </w:t>
      </w:r>
      <w:hyperlink r:id="rId9" w:history="1">
        <w:r w:rsidRPr="002E339F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</w:rPr>
          <w:t>Республиканский институт профессионального образования</w:t>
        </w:r>
      </w:hyperlink>
      <w:r>
        <w:rPr>
          <w:rFonts w:ascii="Times New Roman" w:hAnsi="Times New Roman"/>
          <w:sz w:val="24"/>
          <w:szCs w:val="24"/>
        </w:rPr>
        <w:t>, 2018. - 570 с.</w:t>
      </w:r>
      <w:r w:rsidRPr="001E3E1E">
        <w:rPr>
          <w:rFonts w:ascii="Times New Roman" w:hAnsi="Times New Roman"/>
          <w:sz w:val="24"/>
          <w:szCs w:val="24"/>
        </w:rPr>
        <w:t xml:space="preserve"> ISBN 978-5-9776-0219-8</w:t>
      </w:r>
      <w:hyperlink r:id="rId10" w:history="1">
        <w:r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DD0CBF" w:rsidRPr="00247DD5" w:rsidRDefault="00DD0CBF" w:rsidP="00D95D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DD5">
        <w:rPr>
          <w:rFonts w:ascii="Times New Roman" w:hAnsi="Times New Roman"/>
          <w:b/>
          <w:sz w:val="24"/>
          <w:szCs w:val="24"/>
        </w:rPr>
        <w:t>Дополнительная учебная литература</w:t>
      </w:r>
    </w:p>
    <w:p w:rsidR="00DD0CBF" w:rsidRPr="00247DD5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1.Самородова И.П. «Организация процесса приготовления и приготовление  полуфабрикатов  для сложной кулинарной продукции» Учебник   для сред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роф.   образования. ФГАУ </w:t>
      </w:r>
      <w:proofErr w:type="spellStart"/>
      <w:r w:rsidRPr="00247DD5">
        <w:rPr>
          <w:rFonts w:ascii="Times New Roman" w:hAnsi="Times New Roman"/>
          <w:bCs/>
          <w:sz w:val="24"/>
          <w:szCs w:val="24"/>
        </w:rPr>
        <w:t>ФИРО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,М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>осква</w:t>
      </w:r>
      <w:proofErr w:type="spellEnd"/>
      <w:r w:rsidRPr="00247DD5">
        <w:rPr>
          <w:rFonts w:ascii="Times New Roman" w:hAnsi="Times New Roman"/>
          <w:bCs/>
          <w:sz w:val="24"/>
          <w:szCs w:val="24"/>
        </w:rPr>
        <w:t>.: Издательский центр «Академия», 2015.</w:t>
      </w:r>
    </w:p>
    <w:p w:rsidR="00DD0CBF" w:rsidRPr="00247DD5" w:rsidRDefault="00DD0CBF" w:rsidP="00D95D93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2.Харченко  Н.Э.  Сборник рецептур блюд и кулинарных  изделий. </w:t>
      </w:r>
      <w:r w:rsidRPr="00247DD5">
        <w:rPr>
          <w:rFonts w:ascii="Times New Roman" w:hAnsi="Times New Roman"/>
          <w:spacing w:val="3"/>
          <w:sz w:val="24"/>
          <w:szCs w:val="24"/>
        </w:rPr>
        <w:t>Изд</w:t>
      </w:r>
      <w:proofErr w:type="gramStart"/>
      <w:r w:rsidRPr="00247DD5">
        <w:rPr>
          <w:rFonts w:ascii="Times New Roman" w:hAnsi="Times New Roman"/>
          <w:spacing w:val="3"/>
          <w:sz w:val="24"/>
          <w:szCs w:val="24"/>
        </w:rPr>
        <w:t>.ц</w:t>
      </w:r>
      <w:proofErr w:type="gramEnd"/>
      <w:r w:rsidRPr="00247DD5">
        <w:rPr>
          <w:rFonts w:ascii="Times New Roman" w:hAnsi="Times New Roman"/>
          <w:spacing w:val="3"/>
          <w:sz w:val="24"/>
          <w:szCs w:val="24"/>
        </w:rPr>
        <w:t xml:space="preserve">ентр. «Академия» </w:t>
      </w:r>
      <w:r w:rsidR="002A7A00">
        <w:rPr>
          <w:rFonts w:ascii="Times New Roman" w:hAnsi="Times New Roman"/>
          <w:bCs/>
          <w:sz w:val="24"/>
          <w:szCs w:val="24"/>
        </w:rPr>
        <w:t xml:space="preserve"> .2015</w:t>
      </w:r>
      <w:r w:rsidRPr="00247DD5">
        <w:rPr>
          <w:rFonts w:ascii="Times New Roman" w:hAnsi="Times New Roman"/>
          <w:bCs/>
          <w:sz w:val="24"/>
          <w:szCs w:val="24"/>
        </w:rPr>
        <w:t xml:space="preserve">г. </w:t>
      </w:r>
      <w:r w:rsidRPr="00247DD5">
        <w:rPr>
          <w:rFonts w:ascii="Times New Roman" w:hAnsi="Times New Roman"/>
          <w:sz w:val="24"/>
          <w:szCs w:val="24"/>
        </w:rPr>
        <w:t xml:space="preserve">Режим доступа: </w:t>
      </w:r>
      <w:r w:rsidRPr="00247DD5">
        <w:rPr>
          <w:rFonts w:ascii="Times New Roman" w:hAnsi="Times New Roman"/>
          <w:sz w:val="24"/>
          <w:szCs w:val="24"/>
          <w:lang w:val="en-US"/>
        </w:rPr>
        <w:t>http</w:t>
      </w:r>
      <w:r w:rsidRPr="00247DD5">
        <w:rPr>
          <w:rFonts w:ascii="Times New Roman" w:hAnsi="Times New Roman"/>
          <w:sz w:val="24"/>
          <w:szCs w:val="24"/>
        </w:rPr>
        <w:t>://</w:t>
      </w:r>
      <w:proofErr w:type="spellStart"/>
      <w:r w:rsidRPr="00247DD5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247DD5">
        <w:rPr>
          <w:rFonts w:ascii="Times New Roman" w:hAnsi="Times New Roman"/>
          <w:sz w:val="24"/>
          <w:szCs w:val="24"/>
        </w:rPr>
        <w:t>.</w:t>
      </w:r>
      <w:r w:rsidRPr="00247DD5">
        <w:rPr>
          <w:rFonts w:ascii="Times New Roman" w:hAnsi="Times New Roman"/>
          <w:sz w:val="24"/>
          <w:szCs w:val="24"/>
          <w:lang w:val="en-US"/>
        </w:rPr>
        <w:t>com</w:t>
      </w:r>
      <w:r w:rsidRPr="00247DD5">
        <w:rPr>
          <w:rFonts w:ascii="Times New Roman" w:hAnsi="Times New Roman"/>
          <w:sz w:val="24"/>
          <w:szCs w:val="24"/>
        </w:rPr>
        <w:t>/</w:t>
      </w:r>
      <w:r w:rsidRPr="00247DD5">
        <w:rPr>
          <w:rFonts w:ascii="Times New Roman" w:hAnsi="Times New Roman"/>
          <w:sz w:val="24"/>
          <w:szCs w:val="24"/>
          <w:lang w:val="en-US"/>
        </w:rPr>
        <w:t>catalog</w:t>
      </w:r>
      <w:r w:rsidRPr="00247DD5">
        <w:rPr>
          <w:rFonts w:ascii="Times New Roman" w:hAnsi="Times New Roman"/>
          <w:sz w:val="24"/>
          <w:szCs w:val="24"/>
        </w:rPr>
        <w:t>/</w:t>
      </w:r>
      <w:r w:rsidRPr="00247DD5">
        <w:rPr>
          <w:rFonts w:ascii="Times New Roman" w:hAnsi="Times New Roman"/>
          <w:sz w:val="24"/>
          <w:szCs w:val="24"/>
          <w:lang w:val="en-US"/>
        </w:rPr>
        <w:t>product</w:t>
      </w:r>
      <w:r w:rsidRPr="00247DD5">
        <w:rPr>
          <w:rFonts w:ascii="Times New Roman" w:hAnsi="Times New Roman"/>
          <w:sz w:val="24"/>
          <w:szCs w:val="24"/>
        </w:rPr>
        <w:t>/</w:t>
      </w:r>
    </w:p>
    <w:p w:rsidR="00DD0CBF" w:rsidRPr="00247DD5" w:rsidRDefault="00DD0CBF" w:rsidP="00D95D93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3.</w:t>
      </w:r>
      <w:r w:rsidR="00D95D93" w:rsidRPr="00D95D93">
        <w:rPr>
          <w:rFonts w:ascii="Times New Roman" w:hAnsi="Times New Roman"/>
          <w:sz w:val="24"/>
          <w:szCs w:val="24"/>
        </w:rPr>
        <w:t xml:space="preserve"> </w:t>
      </w:r>
      <w:r w:rsidR="00D95D93" w:rsidRPr="00247DD5">
        <w:rPr>
          <w:rFonts w:ascii="Times New Roman" w:hAnsi="Times New Roman"/>
          <w:sz w:val="24"/>
          <w:szCs w:val="24"/>
        </w:rPr>
        <w:t>.</w:t>
      </w:r>
      <w:r w:rsidR="00D95D93" w:rsidRPr="00DE7044">
        <w:rPr>
          <w:rFonts w:ascii="Times New Roman" w:hAnsi="Times New Roman"/>
          <w:bCs/>
          <w:sz w:val="24"/>
          <w:szCs w:val="24"/>
        </w:rPr>
        <w:t xml:space="preserve"> </w:t>
      </w:r>
      <w:r w:rsidR="00D95D93" w:rsidRPr="001E3E1E">
        <w:rPr>
          <w:rFonts w:ascii="Times New Roman" w:hAnsi="Times New Roman"/>
          <w:bCs/>
          <w:sz w:val="24"/>
          <w:szCs w:val="24"/>
        </w:rPr>
        <w:t>Н.А.Анфимова «Кулинария</w:t>
      </w:r>
      <w:proofErr w:type="gramStart"/>
      <w:r w:rsidR="00D95D93" w:rsidRPr="001E3E1E">
        <w:rPr>
          <w:rFonts w:ascii="Times New Roman" w:hAnsi="Times New Roman"/>
          <w:bCs/>
          <w:sz w:val="24"/>
          <w:szCs w:val="24"/>
        </w:rPr>
        <w:t xml:space="preserve">.», </w:t>
      </w:r>
      <w:proofErr w:type="gramEnd"/>
      <w:r w:rsidR="00D95D93" w:rsidRPr="001E3E1E">
        <w:rPr>
          <w:rFonts w:ascii="Times New Roman" w:hAnsi="Times New Roman"/>
          <w:bCs/>
          <w:sz w:val="24"/>
          <w:szCs w:val="24"/>
        </w:rPr>
        <w:t>Москва,  Изд</w:t>
      </w:r>
      <w:r w:rsidR="00D95D93">
        <w:rPr>
          <w:rFonts w:ascii="Times New Roman" w:hAnsi="Times New Roman"/>
          <w:bCs/>
          <w:sz w:val="24"/>
          <w:szCs w:val="24"/>
        </w:rPr>
        <w:t>ательский центр «Академия», 2015</w:t>
      </w:r>
      <w:r w:rsidR="00D95D93" w:rsidRPr="001E3E1E">
        <w:rPr>
          <w:rFonts w:ascii="Times New Roman" w:hAnsi="Times New Roman"/>
          <w:bCs/>
          <w:sz w:val="24"/>
          <w:szCs w:val="24"/>
        </w:rPr>
        <w:t>.</w:t>
      </w:r>
      <w:r w:rsidR="00D95D93" w:rsidRPr="00F374F1">
        <w:t xml:space="preserve"> </w:t>
      </w:r>
      <w:hyperlink r:id="rId11" w:history="1">
        <w:r w:rsidR="00D95D93" w:rsidRPr="001E3E1E">
          <w:rPr>
            <w:rFonts w:ascii="Times New Roman" w:hAnsi="Times New Roman"/>
            <w:sz w:val="24"/>
            <w:szCs w:val="24"/>
            <w:u w:val="single"/>
          </w:rPr>
          <w:t>http://znanium.com/</w:t>
        </w:r>
      </w:hyperlink>
    </w:p>
    <w:p w:rsidR="00DD0CBF" w:rsidRPr="00247DD5" w:rsidRDefault="00DD0CBF" w:rsidP="00D95D93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 xml:space="preserve">4. Козлова С.И. Кулинарная характеристика блюд. М. Академия, </w:t>
      </w:r>
      <w:smartTag w:uri="urn:schemas-microsoft-com:office:smarttags" w:element="metricconverter">
        <w:smartTagPr>
          <w:attr w:name="ProductID" w:val="2015 г"/>
        </w:smartTagPr>
        <w:r w:rsidRPr="00247DD5">
          <w:rPr>
            <w:rFonts w:ascii="Times New Roman" w:hAnsi="Times New Roman"/>
            <w:sz w:val="24"/>
            <w:szCs w:val="24"/>
          </w:rPr>
          <w:t>2015 г</w:t>
        </w:r>
      </w:smartTag>
      <w:r w:rsidRPr="00247DD5">
        <w:rPr>
          <w:rFonts w:ascii="Times New Roman" w:hAnsi="Times New Roman"/>
          <w:sz w:val="24"/>
          <w:szCs w:val="24"/>
        </w:rPr>
        <w:t xml:space="preserve">. Режим доступа: </w:t>
      </w:r>
      <w:hyperlink r:id="rId12" w:history="1"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47DD5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DD0CBF" w:rsidRPr="00247DD5" w:rsidRDefault="00DD0CBF" w:rsidP="00D95D93">
      <w:pPr>
        <w:shd w:val="clear" w:color="auto" w:fill="FFFFFF"/>
        <w:tabs>
          <w:tab w:val="left" w:pos="1099"/>
        </w:tabs>
        <w:spacing w:after="0"/>
        <w:ind w:left="441" w:right="-105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5.Ивенская О</w:t>
      </w:r>
      <w:r w:rsidRPr="00247D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47DD5">
        <w:rPr>
          <w:rFonts w:ascii="Times New Roman" w:hAnsi="Times New Roman"/>
          <w:bCs/>
          <w:sz w:val="24"/>
          <w:szCs w:val="24"/>
        </w:rPr>
        <w:t>Кулинарная  энциклопедия 2015г.</w:t>
      </w:r>
      <w:r w:rsidRPr="00247DD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47DD5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DD0CBF" w:rsidRPr="00247DD5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6.  Лабораторно-практические работы для поваров и кондитеров 2015г. Электронный ресурс; </w:t>
      </w:r>
      <w:hyperlink r:id="rId14" w:history="1">
        <w:r w:rsidRPr="00247DD5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247DD5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  <w:r w:rsidRPr="00247DD5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www</w:t>
        </w:r>
        <w:r w:rsidRPr="00247DD5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proofErr w:type="spellStart"/>
        <w:r w:rsidRPr="00247DD5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znanium</w:t>
        </w:r>
        <w:proofErr w:type="spellEnd"/>
        <w:r w:rsidRPr="00247DD5">
          <w:rPr>
            <w:rFonts w:ascii="Times New Roman" w:hAnsi="Times New Roman"/>
            <w:bCs/>
            <w:sz w:val="24"/>
            <w:szCs w:val="24"/>
            <w:u w:val="single"/>
          </w:rPr>
          <w:t>.</w:t>
        </w:r>
        <w:r w:rsidRPr="00247DD5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com</w:t>
        </w:r>
      </w:hyperlink>
      <w:r w:rsidRPr="00247DD5">
        <w:rPr>
          <w:rFonts w:ascii="Times New Roman" w:hAnsi="Times New Roman"/>
          <w:bCs/>
          <w:sz w:val="24"/>
          <w:szCs w:val="24"/>
        </w:rPr>
        <w:t>.</w:t>
      </w:r>
    </w:p>
    <w:p w:rsidR="00DD0CBF" w:rsidRPr="00D95D93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41"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7.Васильева  Я.В Мясные деликатесы по-домашнему: Закуски.   Салаты. Заливное.2015г. </w:t>
      </w:r>
      <w:r w:rsidRPr="00247DD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5" w:history="1"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://</w:t>
        </w:r>
        <w:proofErr w:type="spellStart"/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znanium</w:t>
        </w:r>
        <w:proofErr w:type="spellEnd"/>
        <w:r w:rsidRPr="00247DD5">
          <w:rPr>
            <w:rStyle w:val="ae"/>
            <w:rFonts w:ascii="Times New Roman" w:hAnsi="Times New Roman"/>
            <w:sz w:val="24"/>
            <w:szCs w:val="24"/>
          </w:rPr>
          <w:t>.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catalog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  <w:r w:rsidRPr="00247DD5">
          <w:rPr>
            <w:rStyle w:val="ae"/>
            <w:rFonts w:ascii="Times New Roman" w:hAnsi="Times New Roman"/>
            <w:sz w:val="24"/>
            <w:szCs w:val="24"/>
            <w:lang w:val="en-US"/>
          </w:rPr>
          <w:t>product</w:t>
        </w:r>
        <w:r w:rsidRPr="00247DD5">
          <w:rPr>
            <w:rStyle w:val="ae"/>
            <w:rFonts w:ascii="Times New Roman" w:hAnsi="Times New Roman"/>
            <w:sz w:val="24"/>
            <w:szCs w:val="24"/>
          </w:rPr>
          <w:t>/</w:t>
        </w:r>
      </w:hyperlink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ФЗ РФ «О качестве и безопасности пищевых продуктов»/ Утв. 02.01.2000 ФЗ-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Правила      оказания     услуг     общественного      питания (Постановление Правительства РФ от 15.08.97 № 1036 с изменениями и дополнениями от 21.06.2001 № 389).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ГОСТ   50647-94   "Общественное   питание.   Термины   и определения":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ГОСТ  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  50763-95   "Общественное   питание.   Кулинарная продукция, реализуемая населению. Общие технические условия"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.ГОСТ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50762-95 "Общественное питание. Классификация предприятий''.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ОСТ   28-1-95   "Общественное   питание.   Требования    к производственному персоналу"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>СанПиН    2.3.6.1078-01     Гигиенические    требования     к безопасности и пищевой ценности пищевых продуктов.</w:t>
      </w:r>
    </w:p>
    <w:p w:rsidR="00DD0CBF" w:rsidRPr="00247DD5" w:rsidRDefault="00DD0CBF" w:rsidP="00D95D93">
      <w:pPr>
        <w:framePr w:hSpace="180" w:wrap="around" w:vAnchor="text" w:hAnchor="text" w:x="-72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suppressOverlap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Типовая инструкция  по охране труда для повара ТИ </w:t>
      </w:r>
      <w:proofErr w:type="gramStart"/>
      <w:r w:rsidRPr="00247DD5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247DD5">
        <w:rPr>
          <w:rFonts w:ascii="Times New Roman" w:hAnsi="Times New Roman"/>
          <w:bCs/>
          <w:sz w:val="24"/>
          <w:szCs w:val="24"/>
        </w:rPr>
        <w:t xml:space="preserve"> М-045-2002(утв. постановлением Минтруда РФ от 24 мая </w:t>
      </w:r>
      <w:smartTag w:uri="urn:schemas-microsoft-com:office:smarttags" w:element="metricconverter">
        <w:smartTagPr>
          <w:attr w:name="ProductID" w:val="2002 г"/>
        </w:smartTagPr>
        <w:r w:rsidRPr="00247DD5">
          <w:rPr>
            <w:rFonts w:ascii="Times New Roman" w:hAnsi="Times New Roman"/>
            <w:bCs/>
            <w:sz w:val="24"/>
            <w:szCs w:val="24"/>
          </w:rPr>
          <w:t>2002 г</w:t>
        </w:r>
      </w:smartTag>
      <w:r w:rsidRPr="00247DD5">
        <w:rPr>
          <w:rFonts w:ascii="Times New Roman" w:hAnsi="Times New Roman"/>
          <w:bCs/>
          <w:sz w:val="24"/>
          <w:szCs w:val="24"/>
        </w:rPr>
        <w:t xml:space="preserve">. </w:t>
      </w:r>
      <w:r w:rsidRPr="00247DD5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247DD5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bCs/>
          <w:sz w:val="24"/>
          <w:szCs w:val="24"/>
        </w:rPr>
        <w:t>6).</w:t>
      </w:r>
    </w:p>
    <w:p w:rsidR="00DD0CBF" w:rsidRPr="00247DD5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DD5">
        <w:rPr>
          <w:rFonts w:ascii="Times New Roman" w:hAnsi="Times New Roman"/>
          <w:b/>
          <w:bCs/>
          <w:sz w:val="24"/>
          <w:szCs w:val="24"/>
        </w:rPr>
        <w:t>Журналы:</w:t>
      </w:r>
    </w:p>
    <w:p w:rsidR="00DD0CBF" w:rsidRPr="00247DD5" w:rsidRDefault="00DD0CBF" w:rsidP="00D95D93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1. Наша кухня. Выпечка.</w:t>
      </w:r>
    </w:p>
    <w:p w:rsidR="00DD0CBF" w:rsidRPr="00247DD5" w:rsidRDefault="00DD0CBF" w:rsidP="00D95D93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lastRenderedPageBreak/>
        <w:t>Режим доступа:</w:t>
      </w:r>
      <w:hyperlink r:id="rId16" w:history="1">
        <w:r w:rsidRPr="00247DD5">
          <w:rPr>
            <w:rStyle w:val="ae"/>
            <w:rFonts w:ascii="Times New Roman" w:hAnsi="Times New Roman"/>
            <w:sz w:val="24"/>
            <w:szCs w:val="24"/>
          </w:rPr>
          <w:t>https://pressa-vsem.ru/zhurnalyi/17647-nasha-kuhnya-vypechka-7-iyul-2018.html</w:t>
        </w:r>
      </w:hyperlink>
    </w:p>
    <w:p w:rsidR="00DD0CBF" w:rsidRPr="00247DD5" w:rsidRDefault="00DD0CBF" w:rsidP="00D95D93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2. «Просто вкусно и полезно»</w:t>
      </w:r>
    </w:p>
    <w:p w:rsidR="00DD0CBF" w:rsidRPr="00247DD5" w:rsidRDefault="00DD0CBF" w:rsidP="00D95D93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Режим доступа:</w:t>
      </w:r>
      <w:hyperlink r:id="rId17" w:history="1">
        <w:r w:rsidRPr="00247DD5">
          <w:rPr>
            <w:rStyle w:val="ae"/>
            <w:rFonts w:ascii="Times New Roman" w:hAnsi="Times New Roman"/>
            <w:sz w:val="24"/>
            <w:szCs w:val="24"/>
          </w:rPr>
          <w:t>https://pressa-vsem.ru/culinary/15039-prosto-vkusno-i-polezno-specvypusk-8-avgust-2018.html</w:t>
        </w:r>
      </w:hyperlink>
    </w:p>
    <w:p w:rsidR="00DD0CBF" w:rsidRPr="00247DD5" w:rsidRDefault="00DD0CBF" w:rsidP="00D95D93">
      <w:pPr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 xml:space="preserve">3.. «Кулинарная школа Скатерти </w:t>
      </w:r>
      <w:proofErr w:type="gramStart"/>
      <w:r w:rsidRPr="00247DD5">
        <w:rPr>
          <w:rFonts w:ascii="Times New Roman" w:hAnsi="Times New Roman"/>
          <w:sz w:val="24"/>
          <w:szCs w:val="24"/>
        </w:rPr>
        <w:t>–С</w:t>
      </w:r>
      <w:proofErr w:type="gramEnd"/>
      <w:r w:rsidRPr="00247DD5">
        <w:rPr>
          <w:rFonts w:ascii="Times New Roman" w:hAnsi="Times New Roman"/>
          <w:sz w:val="24"/>
          <w:szCs w:val="24"/>
        </w:rPr>
        <w:t xml:space="preserve">амобранки» </w:t>
      </w:r>
      <w:hyperlink r:id="rId18" w:history="1">
        <w:r w:rsidRPr="00247DD5">
          <w:rPr>
            <w:rStyle w:val="ae"/>
            <w:rFonts w:ascii="Times New Roman" w:hAnsi="Times New Roman"/>
            <w:sz w:val="24"/>
            <w:szCs w:val="24"/>
          </w:rPr>
          <w:t>https://pressa-vsem.ru/culinary/12941-kulinarnaya-shkola-skaterti-samobranki-2-2018.html</w:t>
        </w:r>
      </w:hyperlink>
    </w:p>
    <w:p w:rsidR="00DD0CBF" w:rsidRPr="00247DD5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247DD5">
        <w:rPr>
          <w:rFonts w:ascii="Times New Roman" w:hAnsi="Times New Roman"/>
          <w:bCs/>
          <w:sz w:val="24"/>
          <w:szCs w:val="24"/>
        </w:rPr>
        <w:t xml:space="preserve">4.  «Питание и общество» </w:t>
      </w:r>
      <w:hyperlink r:id="rId19" w:history="1">
        <w:r w:rsidRPr="00247DD5">
          <w:rPr>
            <w:rStyle w:val="ae"/>
            <w:rFonts w:ascii="Times New Roman" w:hAnsi="Times New Roman"/>
            <w:sz w:val="24"/>
            <w:szCs w:val="24"/>
          </w:rPr>
          <w:t>https://pressa-vsem.ru/culinary/12978- 2-2018.html</w:t>
        </w:r>
      </w:hyperlink>
    </w:p>
    <w:p w:rsidR="00DD0CBF" w:rsidRPr="00247DD5" w:rsidRDefault="00DD0CBF" w:rsidP="00D95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247DD5">
        <w:rPr>
          <w:rFonts w:ascii="Times New Roman" w:hAnsi="Times New Roman"/>
          <w:sz w:val="24"/>
          <w:szCs w:val="24"/>
        </w:rPr>
        <w:t>5. Журнал «Санитария и гигиена» - http://www.medlit.ru/medrus/gigien.htm</w:t>
      </w:r>
    </w:p>
    <w:p w:rsidR="0057017B" w:rsidRPr="00695321" w:rsidRDefault="0057017B" w:rsidP="00D95D93">
      <w:pPr>
        <w:widowControl w:val="0"/>
        <w:tabs>
          <w:tab w:val="left" w:pos="1450"/>
        </w:tabs>
        <w:spacing w:after="0" w:line="240" w:lineRule="auto"/>
        <w:ind w:right="280"/>
        <w:rPr>
          <w:rFonts w:ascii="Times New Roman" w:hAnsi="Times New Roman" w:cs="Times New Roman"/>
          <w:b/>
          <w:sz w:val="24"/>
          <w:szCs w:val="24"/>
        </w:rPr>
      </w:pPr>
      <w:r w:rsidRPr="00695321">
        <w:rPr>
          <w:rFonts w:ascii="Times New Roman" w:hAnsi="Times New Roman" w:cs="Times New Roman"/>
          <w:b/>
          <w:sz w:val="24"/>
          <w:szCs w:val="24"/>
        </w:rPr>
        <w:t xml:space="preserve">5.КОНТРОЛЬ И ОЦЕНКА РЕЗУЛЬТАТОВ ОСВОЕНИЯ </w:t>
      </w:r>
      <w:r w:rsidR="00F47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321">
        <w:rPr>
          <w:rFonts w:ascii="Times New Roman" w:hAnsi="Times New Roman" w:cs="Times New Roman"/>
          <w:b/>
          <w:sz w:val="24"/>
          <w:szCs w:val="24"/>
        </w:rPr>
        <w:t>ПРОГРАММЫ ПРАКТИКИ ПО ПРОФИЛЮ СПЕЦИАЛЬНОСТИ</w:t>
      </w: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left="120" w:right="180"/>
        <w:jc w:val="both"/>
        <w:rPr>
          <w:sz w:val="24"/>
          <w:szCs w:val="24"/>
        </w:rPr>
      </w:pPr>
      <w:r w:rsidRPr="00695321">
        <w:rPr>
          <w:sz w:val="24"/>
          <w:szCs w:val="24"/>
        </w:rPr>
        <w:t>Контроль и оце</w:t>
      </w:r>
      <w:r w:rsidR="0080450F">
        <w:rPr>
          <w:sz w:val="24"/>
          <w:szCs w:val="24"/>
        </w:rPr>
        <w:t xml:space="preserve">нка результатов освоения производственной </w:t>
      </w:r>
      <w:r w:rsidRPr="00695321">
        <w:rPr>
          <w:sz w:val="24"/>
          <w:szCs w:val="24"/>
        </w:rPr>
        <w:t xml:space="preserve">практики осуществляется руководителем практики в процессе проведения учебных занятий, самостоятельного выполнения студентами заданий, выполнения практических проверочных работ. В результате </w:t>
      </w:r>
      <w:r w:rsidR="0080450F">
        <w:rPr>
          <w:sz w:val="24"/>
          <w:szCs w:val="24"/>
        </w:rPr>
        <w:t xml:space="preserve">освоения производственной </w:t>
      </w:r>
      <w:r w:rsidRPr="00695321">
        <w:rPr>
          <w:sz w:val="24"/>
          <w:szCs w:val="24"/>
        </w:rPr>
        <w:t>практики в рамках профессиональных модулей студенты проходят промежуточную аттестацию в форме дифференцированного зачета.</w:t>
      </w:r>
    </w:p>
    <w:p w:rsidR="0057017B" w:rsidRPr="00695321" w:rsidRDefault="0057017B" w:rsidP="001F655C">
      <w:pPr>
        <w:pStyle w:val="3"/>
        <w:shd w:val="clear" w:color="auto" w:fill="auto"/>
        <w:spacing w:after="0" w:line="240" w:lineRule="auto"/>
        <w:ind w:right="180"/>
        <w:jc w:val="both"/>
        <w:rPr>
          <w:sz w:val="24"/>
          <w:szCs w:val="24"/>
        </w:rPr>
      </w:pPr>
    </w:p>
    <w:tbl>
      <w:tblPr>
        <w:tblStyle w:val="a6"/>
        <w:tblW w:w="9726" w:type="dxa"/>
        <w:tblInd w:w="120" w:type="dxa"/>
        <w:tblLook w:val="04A0" w:firstRow="1" w:lastRow="0" w:firstColumn="1" w:lastColumn="0" w:noHBand="0" w:noVBand="1"/>
      </w:tblPr>
      <w:tblGrid>
        <w:gridCol w:w="4871"/>
        <w:gridCol w:w="4855"/>
      </w:tblGrid>
      <w:tr w:rsidR="0057017B" w:rsidRPr="00695321" w:rsidTr="0057017B"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Результаты обучения (освоенные умения (практический опыт) в рамках ВПД)</w:t>
            </w: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321">
              <w:rPr>
                <w:rStyle w:val="21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7017B" w:rsidRPr="00695321" w:rsidTr="001F655C">
        <w:trPr>
          <w:trHeight w:val="1408"/>
        </w:trPr>
        <w:tc>
          <w:tcPr>
            <w:tcW w:w="4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027" w:rsidRPr="00FF2027" w:rsidRDefault="00FF2027" w:rsidP="00FF2027">
            <w:pPr>
              <w:pStyle w:val="3"/>
              <w:spacing w:after="0" w:line="240" w:lineRule="auto"/>
              <w:ind w:right="160"/>
              <w:jc w:val="both"/>
              <w:rPr>
                <w:i/>
                <w:sz w:val="24"/>
                <w:szCs w:val="24"/>
              </w:rPr>
            </w:pPr>
            <w:r w:rsidRPr="00FF2027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17B" w:rsidRPr="00695321" w:rsidRDefault="0057017B">
            <w:pPr>
              <w:ind w:right="7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95321">
              <w:rPr>
                <w:rFonts w:ascii="Times New Roman" w:hAnsi="Times New Roman" w:cs="Times New Roman"/>
                <w:bCs/>
              </w:rPr>
              <w:t>Экспертное наблюдение и оценка во время учебной практики</w:t>
            </w:r>
          </w:p>
          <w:p w:rsidR="0057017B" w:rsidRPr="00695321" w:rsidRDefault="0057017B">
            <w:pPr>
              <w:pStyle w:val="3"/>
              <w:shd w:val="clear" w:color="auto" w:fill="auto"/>
              <w:spacing w:after="0" w:line="240" w:lineRule="auto"/>
              <w:ind w:right="181"/>
              <w:jc w:val="both"/>
              <w:rPr>
                <w:bCs/>
                <w:sz w:val="24"/>
                <w:szCs w:val="24"/>
              </w:rPr>
            </w:pPr>
            <w:r w:rsidRPr="00695321">
              <w:rPr>
                <w:sz w:val="24"/>
                <w:szCs w:val="24"/>
              </w:rPr>
              <w:t>дифференцированный зачет.</w:t>
            </w:r>
          </w:p>
        </w:tc>
      </w:tr>
    </w:tbl>
    <w:p w:rsidR="003E64F3" w:rsidRPr="00695321" w:rsidRDefault="003E64F3">
      <w:pPr>
        <w:rPr>
          <w:rFonts w:ascii="Times New Roman" w:hAnsi="Times New Roman" w:cs="Times New Roman"/>
          <w:sz w:val="24"/>
          <w:szCs w:val="24"/>
        </w:rPr>
      </w:pPr>
    </w:p>
    <w:sectPr w:rsidR="003E64F3" w:rsidRPr="00695321" w:rsidSect="003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FC" w:rsidRDefault="005B0EFC" w:rsidP="001F4A1F">
      <w:pPr>
        <w:spacing w:after="0" w:line="240" w:lineRule="auto"/>
      </w:pPr>
      <w:r>
        <w:separator/>
      </w:r>
    </w:p>
  </w:endnote>
  <w:endnote w:type="continuationSeparator" w:id="0">
    <w:p w:rsidR="005B0EFC" w:rsidRDefault="005B0EFC" w:rsidP="001F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FC" w:rsidRDefault="005B0EFC" w:rsidP="001F4A1F">
      <w:pPr>
        <w:spacing w:after="0" w:line="240" w:lineRule="auto"/>
      </w:pPr>
      <w:r>
        <w:separator/>
      </w:r>
    </w:p>
  </w:footnote>
  <w:footnote w:type="continuationSeparator" w:id="0">
    <w:p w:rsidR="005B0EFC" w:rsidRDefault="005B0EFC" w:rsidP="001F4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34B"/>
    <w:multiLevelType w:val="multilevel"/>
    <w:tmpl w:val="09EAB5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42CF9"/>
    <w:multiLevelType w:val="hybridMultilevel"/>
    <w:tmpl w:val="D3ECB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73E58"/>
    <w:multiLevelType w:val="multilevel"/>
    <w:tmpl w:val="045200E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C4154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2539B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2F5AFF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FA102A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679FC"/>
    <w:multiLevelType w:val="hybridMultilevel"/>
    <w:tmpl w:val="FD1EF4B8"/>
    <w:lvl w:ilvl="0" w:tplc="D98EBBEC">
      <w:numFmt w:val="bullet"/>
      <w:lvlText w:val="-"/>
      <w:lvlJc w:val="left"/>
      <w:pPr>
        <w:ind w:left="534" w:hanging="140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05F01202">
      <w:numFmt w:val="bullet"/>
      <w:lvlText w:val="•"/>
      <w:lvlJc w:val="left"/>
      <w:pPr>
        <w:ind w:left="1544" w:hanging="140"/>
      </w:pPr>
    </w:lvl>
    <w:lvl w:ilvl="2" w:tplc="329005D0">
      <w:numFmt w:val="bullet"/>
      <w:lvlText w:val="•"/>
      <w:lvlJc w:val="left"/>
      <w:pPr>
        <w:ind w:left="2549" w:hanging="140"/>
      </w:pPr>
    </w:lvl>
    <w:lvl w:ilvl="3" w:tplc="6C7EC01E">
      <w:numFmt w:val="bullet"/>
      <w:lvlText w:val="•"/>
      <w:lvlJc w:val="left"/>
      <w:pPr>
        <w:ind w:left="3554" w:hanging="140"/>
      </w:pPr>
    </w:lvl>
    <w:lvl w:ilvl="4" w:tplc="CEFC2BC2">
      <w:numFmt w:val="bullet"/>
      <w:lvlText w:val="•"/>
      <w:lvlJc w:val="left"/>
      <w:pPr>
        <w:ind w:left="4559" w:hanging="140"/>
      </w:pPr>
    </w:lvl>
    <w:lvl w:ilvl="5" w:tplc="232A6B30">
      <w:numFmt w:val="bullet"/>
      <w:lvlText w:val="•"/>
      <w:lvlJc w:val="left"/>
      <w:pPr>
        <w:ind w:left="5564" w:hanging="140"/>
      </w:pPr>
    </w:lvl>
    <w:lvl w:ilvl="6" w:tplc="AA80A638">
      <w:numFmt w:val="bullet"/>
      <w:lvlText w:val="•"/>
      <w:lvlJc w:val="left"/>
      <w:pPr>
        <w:ind w:left="6569" w:hanging="140"/>
      </w:pPr>
    </w:lvl>
    <w:lvl w:ilvl="7" w:tplc="5276D2FA">
      <w:numFmt w:val="bullet"/>
      <w:lvlText w:val="•"/>
      <w:lvlJc w:val="left"/>
      <w:pPr>
        <w:ind w:left="7574" w:hanging="140"/>
      </w:pPr>
    </w:lvl>
    <w:lvl w:ilvl="8" w:tplc="6D8C135E">
      <w:numFmt w:val="bullet"/>
      <w:lvlText w:val="•"/>
      <w:lvlJc w:val="left"/>
      <w:pPr>
        <w:ind w:left="8579" w:hanging="140"/>
      </w:pPr>
    </w:lvl>
  </w:abstractNum>
  <w:abstractNum w:abstractNumId="12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8C688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365A4"/>
    <w:multiLevelType w:val="hybridMultilevel"/>
    <w:tmpl w:val="012A06B6"/>
    <w:lvl w:ilvl="0" w:tplc="4920C382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15E8E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B1F74"/>
    <w:multiLevelType w:val="hybridMultilevel"/>
    <w:tmpl w:val="84B6B99C"/>
    <w:lvl w:ilvl="0" w:tplc="0CDA524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1947C90">
      <w:start w:val="2"/>
      <w:numFmt w:val="decimal"/>
      <w:lvlText w:val="%2."/>
      <w:lvlJc w:val="left"/>
      <w:pPr>
        <w:ind w:left="391" w:hanging="281"/>
      </w:pPr>
      <w:rPr>
        <w:rFonts w:cs="Times New Roman"/>
        <w:b/>
        <w:bCs/>
        <w:w w:val="100"/>
      </w:rPr>
    </w:lvl>
    <w:lvl w:ilvl="2" w:tplc="2C7036B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D36384E">
      <w:numFmt w:val="bullet"/>
      <w:lvlText w:val="•"/>
      <w:lvlJc w:val="left"/>
      <w:pPr>
        <w:ind w:left="1761" w:hanging="420"/>
      </w:pPr>
    </w:lvl>
    <w:lvl w:ilvl="4" w:tplc="67103B36">
      <w:numFmt w:val="bullet"/>
      <w:lvlText w:val="•"/>
      <w:lvlJc w:val="left"/>
      <w:pPr>
        <w:ind w:left="2982" w:hanging="420"/>
      </w:pPr>
    </w:lvl>
    <w:lvl w:ilvl="5" w:tplc="D0B8A3C2">
      <w:numFmt w:val="bullet"/>
      <w:lvlText w:val="•"/>
      <w:lvlJc w:val="left"/>
      <w:pPr>
        <w:ind w:left="4203" w:hanging="420"/>
      </w:pPr>
    </w:lvl>
    <w:lvl w:ilvl="6" w:tplc="D668CF30">
      <w:numFmt w:val="bullet"/>
      <w:lvlText w:val="•"/>
      <w:lvlJc w:val="left"/>
      <w:pPr>
        <w:ind w:left="5424" w:hanging="420"/>
      </w:pPr>
    </w:lvl>
    <w:lvl w:ilvl="7" w:tplc="DB1E8F46">
      <w:numFmt w:val="bullet"/>
      <w:lvlText w:val="•"/>
      <w:lvlJc w:val="left"/>
      <w:pPr>
        <w:ind w:left="6645" w:hanging="420"/>
      </w:pPr>
    </w:lvl>
    <w:lvl w:ilvl="8" w:tplc="E722C516">
      <w:numFmt w:val="bullet"/>
      <w:lvlText w:val="•"/>
      <w:lvlJc w:val="left"/>
      <w:pPr>
        <w:ind w:left="7866" w:hanging="420"/>
      </w:pPr>
    </w:lvl>
  </w:abstractNum>
  <w:abstractNum w:abstractNumId="18">
    <w:nsid w:val="773C7EF1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D4E07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2725CD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2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9"/>
  </w:num>
  <w:num w:numId="19">
    <w:abstractNumId w:val="20"/>
  </w:num>
  <w:num w:numId="20">
    <w:abstractNumId w:val="4"/>
  </w:num>
  <w:num w:numId="21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3"/>
    <w:rsid w:val="00000959"/>
    <w:rsid w:val="000145C8"/>
    <w:rsid w:val="00021A37"/>
    <w:rsid w:val="00042D55"/>
    <w:rsid w:val="00050FF1"/>
    <w:rsid w:val="00056F77"/>
    <w:rsid w:val="000745D5"/>
    <w:rsid w:val="00091990"/>
    <w:rsid w:val="000A6AF0"/>
    <w:rsid w:val="000B6B03"/>
    <w:rsid w:val="000E4EBB"/>
    <w:rsid w:val="0012185B"/>
    <w:rsid w:val="001231D0"/>
    <w:rsid w:val="00132025"/>
    <w:rsid w:val="00134368"/>
    <w:rsid w:val="0017136A"/>
    <w:rsid w:val="00186CE6"/>
    <w:rsid w:val="001D43B2"/>
    <w:rsid w:val="001F4A1F"/>
    <w:rsid w:val="001F655C"/>
    <w:rsid w:val="002465CA"/>
    <w:rsid w:val="00285053"/>
    <w:rsid w:val="002A3C8C"/>
    <w:rsid w:val="002A7A00"/>
    <w:rsid w:val="002B3BEF"/>
    <w:rsid w:val="002F7F9D"/>
    <w:rsid w:val="00307FEE"/>
    <w:rsid w:val="00311E65"/>
    <w:rsid w:val="00357E03"/>
    <w:rsid w:val="0036470E"/>
    <w:rsid w:val="00367BE4"/>
    <w:rsid w:val="003A7B31"/>
    <w:rsid w:val="003B65AD"/>
    <w:rsid w:val="003B6E2D"/>
    <w:rsid w:val="003E64F3"/>
    <w:rsid w:val="003F0A39"/>
    <w:rsid w:val="003F523B"/>
    <w:rsid w:val="0040723D"/>
    <w:rsid w:val="00410E4E"/>
    <w:rsid w:val="004251D8"/>
    <w:rsid w:val="00431B92"/>
    <w:rsid w:val="00434D13"/>
    <w:rsid w:val="00453254"/>
    <w:rsid w:val="00472F0F"/>
    <w:rsid w:val="004745D9"/>
    <w:rsid w:val="00481E9C"/>
    <w:rsid w:val="00483CCC"/>
    <w:rsid w:val="00493E0F"/>
    <w:rsid w:val="004B2B79"/>
    <w:rsid w:val="004B6D55"/>
    <w:rsid w:val="004C58E7"/>
    <w:rsid w:val="004C699E"/>
    <w:rsid w:val="004F15EF"/>
    <w:rsid w:val="005408F0"/>
    <w:rsid w:val="005561E1"/>
    <w:rsid w:val="00560E2C"/>
    <w:rsid w:val="00561715"/>
    <w:rsid w:val="005644EC"/>
    <w:rsid w:val="0057017B"/>
    <w:rsid w:val="005B0EFC"/>
    <w:rsid w:val="005D1C01"/>
    <w:rsid w:val="005F5D6F"/>
    <w:rsid w:val="006264EB"/>
    <w:rsid w:val="00635783"/>
    <w:rsid w:val="00657B6E"/>
    <w:rsid w:val="00677225"/>
    <w:rsid w:val="00695321"/>
    <w:rsid w:val="006A4AEB"/>
    <w:rsid w:val="006C1E63"/>
    <w:rsid w:val="006D21E4"/>
    <w:rsid w:val="006E4334"/>
    <w:rsid w:val="006E64D7"/>
    <w:rsid w:val="006F36C2"/>
    <w:rsid w:val="007A6E60"/>
    <w:rsid w:val="007C72B7"/>
    <w:rsid w:val="007C7EA6"/>
    <w:rsid w:val="007E046D"/>
    <w:rsid w:val="007E5E25"/>
    <w:rsid w:val="0080450F"/>
    <w:rsid w:val="00845BAC"/>
    <w:rsid w:val="00854823"/>
    <w:rsid w:val="00856E91"/>
    <w:rsid w:val="008623E8"/>
    <w:rsid w:val="0086467F"/>
    <w:rsid w:val="00875C44"/>
    <w:rsid w:val="008B6578"/>
    <w:rsid w:val="008C5C4D"/>
    <w:rsid w:val="008C7DA7"/>
    <w:rsid w:val="008D0999"/>
    <w:rsid w:val="008D33D4"/>
    <w:rsid w:val="008F36A5"/>
    <w:rsid w:val="00946BCB"/>
    <w:rsid w:val="009478B6"/>
    <w:rsid w:val="009A09E6"/>
    <w:rsid w:val="009B2586"/>
    <w:rsid w:val="009C238E"/>
    <w:rsid w:val="009C5429"/>
    <w:rsid w:val="00A04CEA"/>
    <w:rsid w:val="00A1021C"/>
    <w:rsid w:val="00A30596"/>
    <w:rsid w:val="00A33570"/>
    <w:rsid w:val="00A36F09"/>
    <w:rsid w:val="00A427E3"/>
    <w:rsid w:val="00A81035"/>
    <w:rsid w:val="00AB21B1"/>
    <w:rsid w:val="00AB7D3C"/>
    <w:rsid w:val="00AC2C8D"/>
    <w:rsid w:val="00AD6ACD"/>
    <w:rsid w:val="00AE4194"/>
    <w:rsid w:val="00AF135B"/>
    <w:rsid w:val="00AF28DE"/>
    <w:rsid w:val="00B0089E"/>
    <w:rsid w:val="00B17497"/>
    <w:rsid w:val="00B25143"/>
    <w:rsid w:val="00B2590F"/>
    <w:rsid w:val="00B37D88"/>
    <w:rsid w:val="00B37E97"/>
    <w:rsid w:val="00B46529"/>
    <w:rsid w:val="00B90344"/>
    <w:rsid w:val="00BA60F1"/>
    <w:rsid w:val="00BD2AE9"/>
    <w:rsid w:val="00C35060"/>
    <w:rsid w:val="00C45AAA"/>
    <w:rsid w:val="00C62554"/>
    <w:rsid w:val="00C62D5B"/>
    <w:rsid w:val="00C824E9"/>
    <w:rsid w:val="00C83C45"/>
    <w:rsid w:val="00CC2580"/>
    <w:rsid w:val="00CC4809"/>
    <w:rsid w:val="00CC4DCE"/>
    <w:rsid w:val="00CD4B6A"/>
    <w:rsid w:val="00CE44A3"/>
    <w:rsid w:val="00D042DC"/>
    <w:rsid w:val="00D12EC5"/>
    <w:rsid w:val="00D31072"/>
    <w:rsid w:val="00D52C8A"/>
    <w:rsid w:val="00D54735"/>
    <w:rsid w:val="00D95D93"/>
    <w:rsid w:val="00DD0CBF"/>
    <w:rsid w:val="00DD4E04"/>
    <w:rsid w:val="00DD7CC0"/>
    <w:rsid w:val="00DF5DD7"/>
    <w:rsid w:val="00E02D01"/>
    <w:rsid w:val="00E14339"/>
    <w:rsid w:val="00E2113D"/>
    <w:rsid w:val="00E52B2E"/>
    <w:rsid w:val="00E74C8F"/>
    <w:rsid w:val="00E76F00"/>
    <w:rsid w:val="00E7734F"/>
    <w:rsid w:val="00E82F45"/>
    <w:rsid w:val="00E9062B"/>
    <w:rsid w:val="00E939F6"/>
    <w:rsid w:val="00EB1113"/>
    <w:rsid w:val="00EB5B2A"/>
    <w:rsid w:val="00EC39AD"/>
    <w:rsid w:val="00ED7B90"/>
    <w:rsid w:val="00EE2D34"/>
    <w:rsid w:val="00EE5C50"/>
    <w:rsid w:val="00F30355"/>
    <w:rsid w:val="00F35693"/>
    <w:rsid w:val="00F471AE"/>
    <w:rsid w:val="00F47914"/>
    <w:rsid w:val="00F55462"/>
    <w:rsid w:val="00F92372"/>
    <w:rsid w:val="00FA36BA"/>
    <w:rsid w:val="00FD1AB5"/>
    <w:rsid w:val="00FE0545"/>
    <w:rsid w:val="00FE6722"/>
    <w:rsid w:val="00FF2027"/>
    <w:rsid w:val="00FF231D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Основной текст_"/>
    <w:basedOn w:val="a0"/>
    <w:link w:val="3"/>
    <w:uiPriority w:val="99"/>
    <w:locked/>
    <w:rsid w:val="00EB11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EB111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13"/>
    <w:pPr>
      <w:widowControl w:val="0"/>
      <w:shd w:val="clear" w:color="auto" w:fill="FFFFFF"/>
      <w:spacing w:before="360" w:after="360" w:line="0" w:lineRule="atLeast"/>
      <w:ind w:hanging="7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11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1113"/>
    <w:pPr>
      <w:widowControl w:val="0"/>
      <w:shd w:val="clear" w:color="auto" w:fill="FFFFFF"/>
      <w:spacing w:after="0" w:line="322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next w:val="a"/>
    <w:uiPriority w:val="99"/>
    <w:rsid w:val="00EB1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5pt">
    <w:name w:val="Основной текст + 15 pt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B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0"/>
    <w:rsid w:val="00EB11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B11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EB111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FE6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unhideWhenUsed/>
    <w:rsid w:val="00EE5C5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EE5C50"/>
    <w:rPr>
      <w:rFonts w:ascii="Times New Roman" w:eastAsia="Calibri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EE5C5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5C50"/>
    <w:pPr>
      <w:widowControl w:val="0"/>
      <w:shd w:val="clear" w:color="auto" w:fill="FFFFFF"/>
      <w:spacing w:before="360" w:after="57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">
    <w:name w:val="Абзац списка1"/>
    <w:basedOn w:val="a"/>
    <w:rsid w:val="00EE5C50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2">
    <w:name w:val="List 2"/>
    <w:basedOn w:val="a"/>
    <w:rsid w:val="00DD7C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2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A1F"/>
  </w:style>
  <w:style w:type="paragraph" w:styleId="aa">
    <w:name w:val="footer"/>
    <w:basedOn w:val="a"/>
    <w:link w:val="ab"/>
    <w:uiPriority w:val="99"/>
    <w:unhideWhenUsed/>
    <w:rsid w:val="001F4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A1F"/>
  </w:style>
  <w:style w:type="paragraph" w:customStyle="1" w:styleId="ac">
    <w:name w:val="Нормальный (таблица)"/>
    <w:basedOn w:val="a"/>
    <w:next w:val="a"/>
    <w:link w:val="ad"/>
    <w:uiPriority w:val="99"/>
    <w:rsid w:val="00FF2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e">
    <w:name w:val="Hyperlink"/>
    <w:rsid w:val="00FF2027"/>
    <w:rPr>
      <w:color w:val="0000FF"/>
      <w:u w:val="single"/>
    </w:rPr>
  </w:style>
  <w:style w:type="character" w:customStyle="1" w:styleId="ad">
    <w:name w:val="Нормальный (таблица) Знак"/>
    <w:basedOn w:val="a0"/>
    <w:link w:val="ac"/>
    <w:rsid w:val="00FF2027"/>
    <w:rPr>
      <w:rFonts w:ascii="Arial" w:eastAsia="Times New Roman" w:hAnsi="Arial" w:cs="Arial"/>
      <w:sz w:val="24"/>
      <w:szCs w:val="24"/>
    </w:rPr>
  </w:style>
  <w:style w:type="table" w:customStyle="1" w:styleId="14">
    <w:name w:val="Сетка таблицы1"/>
    <w:basedOn w:val="a1"/>
    <w:next w:val="a6"/>
    <w:uiPriority w:val="59"/>
    <w:rsid w:val="001320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" TargetMode="External"/><Relationship Id="rId18" Type="http://schemas.openxmlformats.org/officeDocument/2006/relationships/hyperlink" Target="https://pressa-vsem.ru/culinary/12941-kulinarnaya-shkola-skaterti-samobranki-2-2018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" TargetMode="External"/><Relationship Id="rId17" Type="http://schemas.openxmlformats.org/officeDocument/2006/relationships/hyperlink" Target="https://pressa-vsem.ru/culinary/15039-prosto-vkusno-i-polezno-specvypusk-8-avgust-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ssa-vsem.ru/zhurnalyi/17647-nasha-kuhnya-vypechka-7-iyul-2018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s://pressa-vsem.ru/culinary/12978-%202-20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ew.znanium.com/catalog/publisher-books?ref=883ab3d6-6835-11e6-93a4-90b11c31de4c" TargetMode="External"/><Relationship Id="rId14" Type="http://schemas.openxmlformats.org/officeDocument/2006/relationships/hyperlink" Target="http://www.znan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B4FA-0CD5-4BED-A09B-0C2BF2E0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2019-10-11T04:13:00Z</cp:lastPrinted>
  <dcterms:created xsi:type="dcterms:W3CDTF">2003-02-11T22:55:00Z</dcterms:created>
  <dcterms:modified xsi:type="dcterms:W3CDTF">2019-10-11T04:13:00Z</dcterms:modified>
</cp:coreProperties>
</file>