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08" w:rsidRPr="000124F2" w:rsidRDefault="000124F2" w:rsidP="00DC7103">
      <w:pPr>
        <w:spacing w:after="0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0124F2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Приложение </w:t>
      </w:r>
      <w:r w:rsidRPr="000124F2">
        <w:rPr>
          <w:rFonts w:ascii="Times New Roman" w:eastAsia="MS Mincho" w:hAnsi="Times New Roman"/>
          <w:b/>
          <w:sz w:val="24"/>
          <w:szCs w:val="24"/>
          <w:lang w:val="en-US" w:eastAsia="ru-RU"/>
        </w:rPr>
        <w:t>V</w:t>
      </w:r>
      <w:r w:rsidRPr="000124F2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.10. </w:t>
      </w:r>
    </w:p>
    <w:p w:rsidR="00DC7103" w:rsidRPr="00DC7103" w:rsidRDefault="00DC7103" w:rsidP="00DC7103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C710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к ООП по профессии</w:t>
      </w:r>
    </w:p>
    <w:p w:rsidR="00DC7103" w:rsidRPr="00E13E1C" w:rsidRDefault="00DC7103" w:rsidP="00DC710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710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43.01.09 Повар, кондитер</w:t>
      </w:r>
    </w:p>
    <w:p w:rsidR="00E51708" w:rsidRDefault="00E51708" w:rsidP="00186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708" w:rsidRDefault="00E51708" w:rsidP="00186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6DB2" w:rsidRDefault="00186DB2" w:rsidP="00186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 «Областной многопрофильный техникум»</w:t>
      </w:r>
    </w:p>
    <w:p w:rsidR="00186DB2" w:rsidRDefault="00186DB2" w:rsidP="00186DB2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1969AB" w:rsidRDefault="00334532" w:rsidP="001969A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AC6DF4" w:rsidRDefault="00AC6DF4" w:rsidP="00AC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РАБОЧАЯ ПРОГРАММА </w:t>
      </w:r>
    </w:p>
    <w:p w:rsidR="00C65117" w:rsidRDefault="00C65117" w:rsidP="00AC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1969AB" w:rsidRPr="00334532" w:rsidRDefault="001969AB" w:rsidP="0033453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9F0546" w:rsidRDefault="00334532" w:rsidP="009F0546">
      <w:pPr>
        <w:widowControl w:val="0"/>
        <w:autoSpaceDE w:val="0"/>
        <w:autoSpaceDN w:val="0"/>
        <w:adjustRightInd w:val="0"/>
        <w:spacing w:after="0" w:line="360" w:lineRule="auto"/>
        <w:ind w:left="714" w:firstLine="709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 w:rsidRPr="009F05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F7212C" w:rsidRPr="004539E7" w:rsidRDefault="00F7212C" w:rsidP="00F721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539E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         </w:t>
      </w:r>
      <w:r w:rsidR="0071570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                            п</w:t>
      </w:r>
      <w:r w:rsidRPr="004539E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 профессии 43.01.09 Повар, кондитер</w:t>
      </w:r>
    </w:p>
    <w:p w:rsidR="00F7212C" w:rsidRPr="004539E7" w:rsidRDefault="00F7212C" w:rsidP="00F721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334532" w:rsidRPr="004539E7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334532" w:rsidRPr="004539E7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1969AB" w:rsidRDefault="001969AB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1969AB" w:rsidRDefault="001969AB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1969AB" w:rsidRDefault="001969AB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4539E7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4539E7" w:rsidRDefault="001969AB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539E7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</w:t>
      </w:r>
      <w:r w:rsidRPr="004539E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Ардатов</w:t>
      </w:r>
    </w:p>
    <w:p w:rsidR="00334532" w:rsidRPr="004539E7" w:rsidRDefault="00C65117" w:rsidP="0033453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2019</w:t>
      </w:r>
      <w:r w:rsidR="00334532" w:rsidRPr="004539E7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51708" w:rsidRDefault="00E51708" w:rsidP="0033453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E51708" w:rsidRDefault="00E51708" w:rsidP="0033453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E51708" w:rsidRDefault="00E51708" w:rsidP="0033453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DF1C54" w:rsidRDefault="00DF1C54" w:rsidP="00DF1C54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методической  комиссии</w:t>
      </w:r>
    </w:p>
    <w:p w:rsidR="00DF1C54" w:rsidRDefault="00C65117" w:rsidP="00DF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преподавателей проф</w:t>
      </w:r>
      <w:r w:rsidR="00DF1C54">
        <w:rPr>
          <w:rFonts w:ascii="Times New Roman" w:hAnsi="Times New Roman" w:cs="Times New Roman"/>
          <w:snapToGrid w:val="0"/>
          <w:sz w:val="24"/>
          <w:szCs w:val="24"/>
        </w:rPr>
        <w:t>дисциплин и мастеров п/о</w:t>
      </w:r>
    </w:p>
    <w:p w:rsidR="00DF1C54" w:rsidRDefault="00DF1C54" w:rsidP="00DF1C54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DF1C54" w:rsidRDefault="00DF1C54" w:rsidP="00DF1C54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_______________/Кошечкина Е.Г./</w:t>
      </w:r>
    </w:p>
    <w:p w:rsidR="00DF1C54" w:rsidRDefault="00C65117" w:rsidP="00DF1C54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«____»______________2019</w:t>
      </w:r>
      <w:r w:rsidR="00DF1C54">
        <w:rPr>
          <w:rFonts w:ascii="Times New Roman" w:hAnsi="Times New Roman" w:cs="Times New Roman"/>
          <w:sz w:val="24"/>
          <w:szCs w:val="24"/>
        </w:rPr>
        <w:t>г.</w:t>
      </w:r>
    </w:p>
    <w:p w:rsidR="00DF1C54" w:rsidRDefault="00DF1C54" w:rsidP="00DF1C54">
      <w:pPr>
        <w:spacing w:line="36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DF1C54" w:rsidRDefault="00DF1C54" w:rsidP="00DF1C54">
      <w:pPr>
        <w:rPr>
          <w:rFonts w:ascii="Times New Roman" w:hAnsi="Times New Roman" w:cs="Times New Roman"/>
          <w:b/>
          <w:sz w:val="24"/>
          <w:szCs w:val="24"/>
        </w:rPr>
      </w:pPr>
    </w:p>
    <w:p w:rsidR="00DF1C54" w:rsidRDefault="00DF1C54" w:rsidP="00DF1C54">
      <w:pPr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 среднего профессионального образования по профессии </w:t>
      </w:r>
      <w:r>
        <w:rPr>
          <w:rFonts w:ascii="Times New Roman" w:hAnsi="Times New Roman" w:cs="Times New Roman"/>
          <w:b/>
          <w:sz w:val="24"/>
          <w:szCs w:val="24"/>
        </w:rPr>
        <w:t>43.01.09 Повар, кондитер</w:t>
      </w:r>
    </w:p>
    <w:p w:rsidR="00C65117" w:rsidRDefault="00C65117" w:rsidP="00C65117">
      <w:pPr>
        <w:rPr>
          <w:szCs w:val="28"/>
        </w:rPr>
      </w:pPr>
    </w:p>
    <w:p w:rsidR="00C65117" w:rsidRDefault="00C65117" w:rsidP="00C65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</w:rPr>
      </w:pPr>
      <w:r>
        <w:rPr>
          <w:szCs w:val="28"/>
        </w:rPr>
        <w:t xml:space="preserve"> </w:t>
      </w:r>
    </w:p>
    <w:p w:rsidR="00DF1C54" w:rsidRDefault="00DF1C54" w:rsidP="00DF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Организация-разработчик: Государственное бюджетное профессиональное образовательное учреждение «Областной многопрофильный техникум» </w:t>
      </w:r>
    </w:p>
    <w:p w:rsidR="00DF1C54" w:rsidRDefault="00DF1C54" w:rsidP="00DF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(ГБПОУ Областной многопрофильный техникум)</w:t>
      </w:r>
    </w:p>
    <w:p w:rsidR="00DF1C54" w:rsidRDefault="00DF1C54" w:rsidP="00DF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5117" w:rsidRPr="00C65117" w:rsidRDefault="00DF1C54" w:rsidP="00C65117">
      <w:pPr>
        <w:rPr>
          <w:rFonts w:ascii="Times New Roman" w:hAnsi="Times New Roman" w:cs="Times New Roman"/>
          <w:sz w:val="24"/>
          <w:szCs w:val="24"/>
        </w:rPr>
      </w:pPr>
      <w:r w:rsidRPr="00C65117">
        <w:rPr>
          <w:rFonts w:ascii="Times New Roman" w:hAnsi="Times New Roman" w:cs="Times New Roman"/>
          <w:sz w:val="24"/>
          <w:szCs w:val="24"/>
        </w:rPr>
        <w:t>Разработчик: Комкова О</w:t>
      </w:r>
      <w:r w:rsidR="00C65117" w:rsidRPr="00C65117">
        <w:rPr>
          <w:rFonts w:ascii="Times New Roman" w:hAnsi="Times New Roman" w:cs="Times New Roman"/>
          <w:sz w:val="24"/>
          <w:szCs w:val="24"/>
        </w:rPr>
        <w:t xml:space="preserve">ксана </w:t>
      </w:r>
      <w:r w:rsidRPr="00C65117">
        <w:rPr>
          <w:rFonts w:ascii="Times New Roman" w:hAnsi="Times New Roman" w:cs="Times New Roman"/>
          <w:sz w:val="24"/>
          <w:szCs w:val="24"/>
        </w:rPr>
        <w:t>И</w:t>
      </w:r>
      <w:r w:rsidR="00C65117" w:rsidRPr="00C65117">
        <w:rPr>
          <w:rFonts w:ascii="Times New Roman" w:hAnsi="Times New Roman" w:cs="Times New Roman"/>
          <w:sz w:val="24"/>
          <w:szCs w:val="24"/>
        </w:rPr>
        <w:t>вановна,</w:t>
      </w:r>
      <w:r w:rsidRPr="00C65117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="00C65117">
        <w:rPr>
          <w:rFonts w:ascii="Times New Roman" w:hAnsi="Times New Roman" w:cs="Times New Roman"/>
          <w:sz w:val="24"/>
          <w:szCs w:val="24"/>
        </w:rPr>
        <w:t xml:space="preserve"> профессиональных дисциплин</w:t>
      </w:r>
      <w:r w:rsidRPr="00C65117">
        <w:rPr>
          <w:rFonts w:ascii="Times New Roman" w:hAnsi="Times New Roman" w:cs="Times New Roman"/>
          <w:sz w:val="24"/>
          <w:szCs w:val="24"/>
        </w:rPr>
        <w:t xml:space="preserve"> </w:t>
      </w:r>
      <w:r w:rsidR="00C65117" w:rsidRPr="00C65117">
        <w:rPr>
          <w:rFonts w:ascii="Times New Roman" w:hAnsi="Times New Roman" w:cs="Times New Roman"/>
          <w:sz w:val="24"/>
          <w:szCs w:val="24"/>
        </w:rPr>
        <w:t>ГБПОУ Областной многопрофильный техникум</w:t>
      </w:r>
    </w:p>
    <w:p w:rsidR="00DF1C54" w:rsidRDefault="00DF1C54" w:rsidP="00DF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1C54" w:rsidRDefault="00DF1C54" w:rsidP="00DF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54" w:rsidRDefault="00DF1C54" w:rsidP="00DF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54" w:rsidRDefault="00DF1C54" w:rsidP="00DF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54" w:rsidRDefault="00DF1C54" w:rsidP="00DF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708" w:rsidRDefault="00E51708" w:rsidP="0033453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E51708" w:rsidRDefault="00E51708" w:rsidP="0033453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E51708" w:rsidRDefault="00E51708" w:rsidP="0033453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E51708" w:rsidRDefault="00E51708" w:rsidP="0033453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E51708" w:rsidRDefault="00E51708" w:rsidP="0033453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E51708" w:rsidRDefault="00E51708" w:rsidP="0033453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E51708" w:rsidRDefault="00E51708" w:rsidP="0033453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E51708" w:rsidRDefault="00E51708" w:rsidP="0033453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E51708" w:rsidRDefault="00E51708" w:rsidP="0033453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E51708" w:rsidRDefault="00E51708" w:rsidP="0033453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E51708" w:rsidRDefault="00E51708" w:rsidP="0033453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E51708" w:rsidRDefault="00E51708" w:rsidP="0033453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E51708" w:rsidRDefault="00E51708" w:rsidP="0033453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33453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334532" w:rsidRPr="00334532" w:rsidTr="00CA5CCD">
        <w:trPr>
          <w:trHeight w:val="394"/>
        </w:trPr>
        <w:tc>
          <w:tcPr>
            <w:tcW w:w="9007" w:type="dxa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="00A1337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 ОБЩАЯ ХАРАКТЕРИСТИКА РАБОЧЕЙ </w:t>
            </w:r>
            <w:r w:rsidRPr="0033453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ПРОГРАММЫ ПРОФЕССИОНАЛЬНОГО МОДУЛЯ</w:t>
            </w:r>
          </w:p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334532" w:rsidRPr="00334532" w:rsidTr="00CA5CCD">
        <w:trPr>
          <w:trHeight w:val="720"/>
        </w:trPr>
        <w:tc>
          <w:tcPr>
            <w:tcW w:w="9007" w:type="dxa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CA5CCD">
        <w:trPr>
          <w:trHeight w:val="594"/>
        </w:trPr>
        <w:tc>
          <w:tcPr>
            <w:tcW w:w="9007" w:type="dxa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 ПРИМЕРНЫЕ УСЛОВИЯ РЕАЛИЗАЦИИ ПРОГРАММЫ </w:t>
            </w:r>
          </w:p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CA5CCD">
        <w:trPr>
          <w:trHeight w:val="692"/>
        </w:trPr>
        <w:tc>
          <w:tcPr>
            <w:tcW w:w="9007" w:type="dxa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 (ВИДА ДЕЯТЕЛЬНОСТИ</w:t>
            </w: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00" w:type="dxa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334532" w:rsidRPr="00334532" w:rsidSect="00CA5CCD">
          <w:pgSz w:w="11906" w:h="16838"/>
          <w:pgMar w:top="1134" w:right="850" w:bottom="1134" w:left="1701" w:header="708" w:footer="708" w:gutter="0"/>
          <w:cols w:space="720"/>
        </w:sectPr>
      </w:pP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33453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1</w:t>
      </w:r>
      <w:r w:rsidR="00A13371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. ОБЩАЯ ХАРАКТЕРИСТИКА </w:t>
      </w:r>
      <w:r w:rsidR="00B1634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 РАБОЧЕЙ</w:t>
      </w:r>
      <w:r w:rsidR="00A13371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3453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 ПРОГРАММЫ </w:t>
      </w: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33453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ПРОФЕССИОНАЛЬНОГО МОДУЛЯ</w:t>
      </w: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33453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334532" w:rsidRPr="00334532" w:rsidRDefault="00334532" w:rsidP="00334532">
      <w:pPr>
        <w:widowControl w:val="0"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ascii="Times New Roman" w:eastAsia="MS Mincho" w:hAnsi="Times New Roman" w:cs="Times New Roman"/>
          <w:sz w:val="40"/>
          <w:szCs w:val="28"/>
          <w:u w:val="single"/>
          <w:lang w:eastAsia="ru-RU"/>
        </w:rPr>
      </w:pPr>
      <w:r w:rsidRPr="0033453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334532">
        <w:rPr>
          <w:rFonts w:ascii="Times New Roman" w:eastAsia="MS Mincho" w:hAnsi="Times New Roman" w:cs="Times New Roman"/>
          <w:sz w:val="24"/>
          <w:szCs w:val="20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334532" w:rsidRPr="00334532" w:rsidRDefault="00334532" w:rsidP="00334532">
      <w:pPr>
        <w:widowControl w:val="0"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3453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и соответствующие ему общие и профессиональные компетенции:</w:t>
      </w:r>
    </w:p>
    <w:p w:rsidR="00334532" w:rsidRPr="00334532" w:rsidRDefault="00334532" w:rsidP="00334532">
      <w:pPr>
        <w:widowControl w:val="0"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3453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334532" w:rsidRPr="00334532" w:rsidTr="00CA5CCD">
        <w:tc>
          <w:tcPr>
            <w:tcW w:w="1229" w:type="dxa"/>
          </w:tcPr>
          <w:p w:rsidR="00334532" w:rsidRPr="00334532" w:rsidRDefault="00334532" w:rsidP="0033453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334532" w:rsidRPr="00334532" w:rsidRDefault="00334532" w:rsidP="0033453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334532" w:rsidRPr="00334532" w:rsidTr="00CA5CCD">
        <w:trPr>
          <w:trHeight w:val="327"/>
        </w:trPr>
        <w:tc>
          <w:tcPr>
            <w:tcW w:w="1229" w:type="dxa"/>
          </w:tcPr>
          <w:p w:rsidR="00334532" w:rsidRPr="00334532" w:rsidRDefault="00334532" w:rsidP="0033453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2" w:type="dxa"/>
          </w:tcPr>
          <w:p w:rsidR="00334532" w:rsidRPr="00334532" w:rsidRDefault="00334532" w:rsidP="0033453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34532" w:rsidRPr="00334532" w:rsidTr="00CA5CCD">
        <w:tc>
          <w:tcPr>
            <w:tcW w:w="1229" w:type="dxa"/>
          </w:tcPr>
          <w:p w:rsidR="00334532" w:rsidRPr="00334532" w:rsidRDefault="00334532" w:rsidP="0033453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2" w:type="dxa"/>
          </w:tcPr>
          <w:p w:rsidR="00334532" w:rsidRPr="00334532" w:rsidRDefault="00334532" w:rsidP="0033453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34532" w:rsidRPr="00334532" w:rsidTr="00CA5CCD">
        <w:tc>
          <w:tcPr>
            <w:tcW w:w="1229" w:type="dxa"/>
          </w:tcPr>
          <w:p w:rsidR="00334532" w:rsidRPr="00334532" w:rsidRDefault="00334532" w:rsidP="0033453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:rsidR="00334532" w:rsidRPr="00334532" w:rsidRDefault="00334532" w:rsidP="0033453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34532" w:rsidRPr="00334532" w:rsidTr="00CA5CCD">
        <w:tc>
          <w:tcPr>
            <w:tcW w:w="1229" w:type="dxa"/>
          </w:tcPr>
          <w:p w:rsidR="00334532" w:rsidRPr="00334532" w:rsidRDefault="00334532" w:rsidP="0033453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:rsidR="00334532" w:rsidRPr="00334532" w:rsidRDefault="00334532" w:rsidP="0033453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34532" w:rsidRPr="00334532" w:rsidTr="00CA5CCD">
        <w:tc>
          <w:tcPr>
            <w:tcW w:w="1229" w:type="dxa"/>
          </w:tcPr>
          <w:p w:rsidR="00334532" w:rsidRPr="00334532" w:rsidRDefault="00334532" w:rsidP="00334532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</w:tcPr>
          <w:p w:rsidR="00334532" w:rsidRPr="00334532" w:rsidRDefault="00334532" w:rsidP="0033453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34532" w:rsidRPr="00334532" w:rsidTr="00CA5CCD">
        <w:tc>
          <w:tcPr>
            <w:tcW w:w="1229" w:type="dxa"/>
          </w:tcPr>
          <w:p w:rsidR="00334532" w:rsidRPr="00334532" w:rsidRDefault="00334532" w:rsidP="00334532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</w:tcPr>
          <w:p w:rsidR="00334532" w:rsidRPr="00334532" w:rsidRDefault="00334532" w:rsidP="0033453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334532" w:rsidRPr="00334532" w:rsidTr="00CA5CCD">
        <w:tc>
          <w:tcPr>
            <w:tcW w:w="1229" w:type="dxa"/>
          </w:tcPr>
          <w:p w:rsidR="00334532" w:rsidRPr="00334532" w:rsidRDefault="00334532" w:rsidP="00334532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</w:tcPr>
          <w:p w:rsidR="00334532" w:rsidRPr="00334532" w:rsidRDefault="00334532" w:rsidP="0033453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34532" w:rsidRPr="00334532" w:rsidTr="00CA5CCD">
        <w:tc>
          <w:tcPr>
            <w:tcW w:w="1229" w:type="dxa"/>
          </w:tcPr>
          <w:p w:rsidR="00334532" w:rsidRPr="00334532" w:rsidRDefault="00334532" w:rsidP="00334532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</w:tcPr>
          <w:p w:rsidR="00334532" w:rsidRPr="00334532" w:rsidRDefault="00334532" w:rsidP="0033453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334532" w:rsidRPr="00334532" w:rsidTr="00CA5CCD">
        <w:tc>
          <w:tcPr>
            <w:tcW w:w="1229" w:type="dxa"/>
          </w:tcPr>
          <w:p w:rsidR="00334532" w:rsidRPr="00334532" w:rsidRDefault="00334532" w:rsidP="00334532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</w:tcPr>
          <w:p w:rsidR="00334532" w:rsidRPr="00334532" w:rsidRDefault="00334532" w:rsidP="0033453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334532" w:rsidRPr="00334532" w:rsidRDefault="00334532" w:rsidP="00334532">
      <w:pPr>
        <w:widowControl w:val="0"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3453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1.1.2.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334532" w:rsidRPr="00334532" w:rsidTr="00CA5CCD">
        <w:tc>
          <w:tcPr>
            <w:tcW w:w="1204" w:type="dxa"/>
          </w:tcPr>
          <w:p w:rsidR="00334532" w:rsidRPr="00334532" w:rsidRDefault="00334532" w:rsidP="0033453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334532" w:rsidRPr="00334532" w:rsidRDefault="00334532" w:rsidP="0033453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334532" w:rsidRPr="00334532" w:rsidTr="00CA5CCD">
        <w:tc>
          <w:tcPr>
            <w:tcW w:w="1204" w:type="dxa"/>
          </w:tcPr>
          <w:p w:rsidR="00334532" w:rsidRPr="00334532" w:rsidRDefault="00334532" w:rsidP="0033453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367" w:type="dxa"/>
          </w:tcPr>
          <w:p w:rsidR="00334532" w:rsidRPr="00334532" w:rsidRDefault="00334532" w:rsidP="0033453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334532" w:rsidRPr="00334532" w:rsidTr="00CA5CCD">
        <w:tc>
          <w:tcPr>
            <w:tcW w:w="1204" w:type="dxa"/>
          </w:tcPr>
          <w:p w:rsidR="00334532" w:rsidRPr="00334532" w:rsidRDefault="00334532" w:rsidP="0033453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367" w:type="dxa"/>
          </w:tcPr>
          <w:p w:rsidR="00334532" w:rsidRPr="00334532" w:rsidRDefault="00334532" w:rsidP="0033453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334532" w:rsidRPr="00334532" w:rsidTr="00CA5CCD">
        <w:tc>
          <w:tcPr>
            <w:tcW w:w="1204" w:type="dxa"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367" w:type="dxa"/>
          </w:tcPr>
          <w:p w:rsidR="00334532" w:rsidRPr="00334532" w:rsidRDefault="00334532" w:rsidP="0033453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334532" w:rsidRPr="00334532" w:rsidTr="00CA5CCD">
        <w:tc>
          <w:tcPr>
            <w:tcW w:w="1204" w:type="dxa"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367" w:type="dxa"/>
          </w:tcPr>
          <w:p w:rsidR="00334532" w:rsidRPr="00334532" w:rsidRDefault="00334532" w:rsidP="0033453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334532" w:rsidRPr="00334532" w:rsidTr="00CA5CCD">
        <w:tc>
          <w:tcPr>
            <w:tcW w:w="1204" w:type="dxa"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8367" w:type="dxa"/>
          </w:tcPr>
          <w:p w:rsidR="00334532" w:rsidRPr="00334532" w:rsidRDefault="00334532" w:rsidP="0033453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334532" w:rsidRPr="00334532" w:rsidTr="00CA5CCD">
        <w:tc>
          <w:tcPr>
            <w:tcW w:w="1204" w:type="dxa"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8367" w:type="dxa"/>
          </w:tcPr>
          <w:p w:rsidR="00334532" w:rsidRPr="00334532" w:rsidRDefault="00334532" w:rsidP="0033453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334532" w:rsidRDefault="00334532" w:rsidP="00334532">
      <w:pPr>
        <w:spacing w:after="0" w:line="36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:rsidR="00EC074B" w:rsidRPr="00334532" w:rsidRDefault="00EC074B" w:rsidP="00334532">
      <w:pPr>
        <w:spacing w:after="0" w:line="36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769"/>
      </w:tblGrid>
      <w:tr w:rsidR="00334532" w:rsidRPr="00334532" w:rsidTr="00CA5CCD">
        <w:tc>
          <w:tcPr>
            <w:tcW w:w="2977" w:type="dxa"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</w:rPr>
              <w:lastRenderedPageBreak/>
              <w:t>Практический опыт</w:t>
            </w:r>
          </w:p>
        </w:tc>
        <w:tc>
          <w:tcPr>
            <w:tcW w:w="6769" w:type="dxa"/>
          </w:tcPr>
          <w:p w:rsidR="00334532" w:rsidRPr="00334532" w:rsidRDefault="00334532" w:rsidP="00334532">
            <w:pPr>
              <w:spacing w:after="0" w:line="240" w:lineRule="auto"/>
              <w:ind w:left="-6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4532">
              <w:rPr>
                <w:rFonts w:ascii="Times New Roman" w:eastAsia="MS Mincho" w:hAnsi="Times New Roman" w:cs="Times New Roman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334532" w:rsidRPr="00334532" w:rsidRDefault="00334532" w:rsidP="00334532">
            <w:pPr>
              <w:spacing w:after="0" w:line="240" w:lineRule="auto"/>
              <w:ind w:left="-6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4532">
              <w:rPr>
                <w:rFonts w:ascii="Times New Roman" w:eastAsia="MS Mincho" w:hAnsi="Times New Roman" w:cs="Times New Roman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</w:p>
          <w:p w:rsidR="00334532" w:rsidRPr="00334532" w:rsidRDefault="00334532" w:rsidP="00334532">
            <w:pPr>
              <w:spacing w:after="0" w:line="240" w:lineRule="auto"/>
              <w:ind w:left="-6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4532">
              <w:rPr>
                <w:rFonts w:ascii="Times New Roman" w:eastAsia="MS Mincho" w:hAnsi="Times New Roman" w:cs="Times New Roman"/>
              </w:rPr>
              <w:t>упаковке, складировании неиспользованных продуктов;</w:t>
            </w:r>
          </w:p>
          <w:p w:rsidR="00334532" w:rsidRPr="00334532" w:rsidRDefault="00C02FF5" w:rsidP="00334532">
            <w:pPr>
              <w:spacing w:after="0" w:line="240" w:lineRule="auto"/>
              <w:ind w:left="-6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порционировании</w:t>
            </w:r>
            <w:r w:rsidR="00334532" w:rsidRPr="00334532">
              <w:rPr>
                <w:rFonts w:ascii="Times New Roman" w:eastAsia="MS Mincho" w:hAnsi="Times New Roman" w:cs="Times New Roman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334532" w:rsidRPr="00334532" w:rsidRDefault="00334532" w:rsidP="00334532">
            <w:pPr>
              <w:spacing w:after="0" w:line="240" w:lineRule="auto"/>
              <w:ind w:firstLine="60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334532">
              <w:rPr>
                <w:rFonts w:ascii="Times New Roman" w:eastAsia="MS Mincho" w:hAnsi="Times New Roman" w:cs="Times New Roman"/>
              </w:rPr>
              <w:t>ведении расчетов с потребителями</w:t>
            </w:r>
          </w:p>
        </w:tc>
      </w:tr>
      <w:tr w:rsidR="00334532" w:rsidRPr="00334532" w:rsidTr="00CA5CCD">
        <w:tc>
          <w:tcPr>
            <w:tcW w:w="2977" w:type="dxa"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</w:rPr>
              <w:t>Умения</w:t>
            </w:r>
          </w:p>
        </w:tc>
        <w:tc>
          <w:tcPr>
            <w:tcW w:w="6769" w:type="dxa"/>
          </w:tcPr>
          <w:p w:rsidR="00334532" w:rsidRPr="00334532" w:rsidRDefault="00334532" w:rsidP="00334532">
            <w:pPr>
              <w:spacing w:after="0" w:line="240" w:lineRule="auto"/>
              <w:ind w:left="34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4532">
              <w:rPr>
                <w:rFonts w:ascii="Times New Roman" w:eastAsia="MS Mincho" w:hAnsi="Times New Roman" w:cs="Times New Roman"/>
              </w:rPr>
              <w:t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334532" w:rsidRPr="00334532" w:rsidRDefault="00334532" w:rsidP="00334532">
            <w:pPr>
              <w:spacing w:after="0" w:line="240" w:lineRule="auto"/>
              <w:ind w:left="34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4532">
              <w:rPr>
                <w:rFonts w:ascii="Times New Roman" w:eastAsia="MS Mincho" w:hAnsi="Times New Roman" w:cs="Times New Roman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334532" w:rsidRPr="00334532" w:rsidRDefault="00334532" w:rsidP="00334532">
            <w:pPr>
              <w:spacing w:after="0" w:line="240" w:lineRule="auto"/>
              <w:ind w:left="34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4532">
              <w:rPr>
                <w:rFonts w:ascii="Times New Roman" w:eastAsia="MS Mincho" w:hAnsi="Times New Roman" w:cs="Times New Roman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334532" w:rsidRPr="00334532" w:rsidRDefault="00334532" w:rsidP="00334532">
            <w:pPr>
              <w:spacing w:after="0" w:line="240" w:lineRule="auto"/>
              <w:ind w:left="34" w:firstLine="60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334532">
              <w:rPr>
                <w:rFonts w:ascii="Times New Roman" w:eastAsia="MS Mincho" w:hAnsi="Times New Roman" w:cs="Times New Roman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334532" w:rsidRPr="00334532" w:rsidTr="00CA5CCD">
        <w:tc>
          <w:tcPr>
            <w:tcW w:w="2977" w:type="dxa"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</w:rPr>
              <w:t>Знания</w:t>
            </w:r>
          </w:p>
        </w:tc>
        <w:tc>
          <w:tcPr>
            <w:tcW w:w="6769" w:type="dxa"/>
          </w:tcPr>
          <w:p w:rsidR="00334532" w:rsidRPr="00334532" w:rsidRDefault="00334532" w:rsidP="00334532">
            <w:pPr>
              <w:spacing w:after="0" w:line="240" w:lineRule="auto"/>
              <w:ind w:left="-6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4532">
              <w:rPr>
                <w:rFonts w:ascii="Times New Roman" w:eastAsia="MS Mincho" w:hAnsi="Times New Roman" w:cs="Times New Roman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334532" w:rsidRPr="00334532" w:rsidRDefault="00334532" w:rsidP="00334532">
            <w:pPr>
              <w:spacing w:after="0" w:line="240" w:lineRule="auto"/>
              <w:ind w:left="-6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4532">
              <w:rPr>
                <w:rFonts w:ascii="Times New Roman" w:eastAsia="MS Mincho" w:hAnsi="Times New Roman" w:cs="Times New Roman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334532" w:rsidRPr="00334532" w:rsidRDefault="00334532" w:rsidP="00334532">
            <w:pPr>
              <w:spacing w:after="0" w:line="240" w:lineRule="auto"/>
              <w:ind w:left="-6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4532">
              <w:rPr>
                <w:rFonts w:ascii="Times New Roman" w:eastAsia="MS Mincho" w:hAnsi="Times New Roman" w:cs="Times New Roman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334532" w:rsidRPr="00334532" w:rsidRDefault="00334532" w:rsidP="00334532">
            <w:pPr>
              <w:spacing w:after="0" w:line="240" w:lineRule="auto"/>
              <w:ind w:left="-6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4532">
              <w:rPr>
                <w:rFonts w:ascii="Times New Roman" w:eastAsia="MS Mincho" w:hAnsi="Times New Roman" w:cs="Times New Roman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334532" w:rsidRPr="00334532" w:rsidRDefault="00334532" w:rsidP="00334532">
            <w:pPr>
              <w:spacing w:after="0" w:line="240" w:lineRule="auto"/>
              <w:ind w:firstLine="60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334532">
              <w:rPr>
                <w:rFonts w:ascii="Times New Roman" w:eastAsia="MS Mincho" w:hAnsi="Times New Roman" w:cs="Times New Roman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334532" w:rsidRPr="00334532" w:rsidRDefault="00334532" w:rsidP="00334532">
      <w:pPr>
        <w:spacing w:after="0" w:line="36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3453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334532" w:rsidRPr="00334532" w:rsidRDefault="00C04845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Всего часов – 496</w:t>
      </w:r>
      <w:r w:rsidR="00334532" w:rsidRPr="0033453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ч.</w:t>
      </w:r>
    </w:p>
    <w:p w:rsidR="00334532" w:rsidRPr="00334532" w:rsidRDefault="00C7153B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Из них   на освоение МДК –</w:t>
      </w:r>
      <w:r w:rsidR="00C0484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276</w:t>
      </w:r>
      <w:r w:rsidR="00334532" w:rsidRPr="0033453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ч.</w:t>
      </w: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3453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</w:t>
      </w:r>
      <w:r w:rsidR="00C7153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на практики учебную 108  и производственную – 108</w:t>
      </w:r>
      <w:r w:rsidRPr="0033453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ч.</w:t>
      </w: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334532" w:rsidRPr="00334532" w:rsidSect="00CA5CCD">
          <w:pgSz w:w="11907" w:h="16840"/>
          <w:pgMar w:top="1134" w:right="851" w:bottom="992" w:left="1418" w:header="709" w:footer="709" w:gutter="0"/>
          <w:cols w:space="720"/>
        </w:sectPr>
      </w:pP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33453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33453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50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3"/>
        <w:gridCol w:w="4076"/>
        <w:gridCol w:w="1273"/>
        <w:gridCol w:w="1418"/>
        <w:gridCol w:w="2268"/>
        <w:gridCol w:w="1558"/>
        <w:gridCol w:w="1848"/>
        <w:gridCol w:w="1558"/>
      </w:tblGrid>
      <w:tr w:rsidR="00334532" w:rsidRPr="00334532" w:rsidTr="00CA5CCD">
        <w:tc>
          <w:tcPr>
            <w:tcW w:w="4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Коды профес-сиональ-ных общих компетенций</w:t>
            </w:r>
          </w:p>
        </w:tc>
        <w:tc>
          <w:tcPr>
            <w:tcW w:w="13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Объем образова-тельной программы, час.</w:t>
            </w:r>
          </w:p>
        </w:tc>
        <w:tc>
          <w:tcPr>
            <w:tcW w:w="2799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</w:tr>
      <w:tr w:rsidR="00334532" w:rsidRPr="00334532" w:rsidTr="00CA5CCD"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80717C">
            <w:pPr>
              <w:spacing w:after="0" w:line="240" w:lineRule="auto"/>
              <w:ind w:left="2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34532" w:rsidRPr="00334532" w:rsidTr="00CA5CCD"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11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532" w:rsidRPr="00334532" w:rsidTr="00CA5CCD">
        <w:tc>
          <w:tcPr>
            <w:tcW w:w="4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532" w:rsidRPr="00334532" w:rsidRDefault="00334532" w:rsidP="0033453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firstLine="3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334532" w:rsidRPr="00334532" w:rsidRDefault="00334532" w:rsidP="00334532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334532" w:rsidRPr="00334532" w:rsidRDefault="00334532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334532" w:rsidRPr="00334532" w:rsidRDefault="00334532" w:rsidP="00334532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334532" w:rsidRPr="00334532" w:rsidRDefault="00334532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532" w:rsidRPr="00334532" w:rsidTr="00CA5CCD">
        <w:tc>
          <w:tcPr>
            <w:tcW w:w="4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532" w:rsidRPr="00334532" w:rsidRDefault="00334532" w:rsidP="0033453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лабораторные работы и практические занятия, часов</w:t>
            </w: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532" w:rsidRPr="00334532" w:rsidTr="00CA5CCD">
        <w:trPr>
          <w:trHeight w:val="1297"/>
        </w:trPr>
        <w:tc>
          <w:tcPr>
            <w:tcW w:w="4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4532" w:rsidRPr="00334532" w:rsidRDefault="00334532" w:rsidP="0033453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ПК 4.1-4.6</w:t>
            </w:r>
          </w:p>
          <w:p w:rsidR="00334532" w:rsidRPr="00334532" w:rsidRDefault="00334532" w:rsidP="0033453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ОК1-7, 9,10</w:t>
            </w: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1.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приготовления и подготовки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C7153B" w:rsidP="00334532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4532" w:rsidRPr="00334532" w:rsidRDefault="004C409B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C7153B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C409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EF7877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4532" w:rsidRPr="00334532" w:rsidRDefault="00334532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532" w:rsidRPr="00334532" w:rsidTr="00CA5CCD">
        <w:trPr>
          <w:trHeight w:val="418"/>
        </w:trPr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</w:tcPr>
          <w:p w:rsidR="00334532" w:rsidRPr="00334532" w:rsidRDefault="00334532" w:rsidP="0033453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ПК 4.2.-4.3</w:t>
            </w:r>
          </w:p>
          <w:p w:rsidR="00334532" w:rsidRPr="00334532" w:rsidRDefault="00334532" w:rsidP="0033453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ОК1-7, 9,10</w:t>
            </w:r>
          </w:p>
        </w:tc>
        <w:tc>
          <w:tcPr>
            <w:tcW w:w="1319" w:type="pct"/>
            <w:tcBorders>
              <w:left w:val="single" w:sz="12" w:space="0" w:color="auto"/>
              <w:right w:val="single" w:sz="12" w:space="0" w:color="auto"/>
            </w:tcBorders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  Раздел модуля 2.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 холодных и горячих сладких блюд, десертов разнообразного ассортимента</w:t>
            </w:r>
          </w:p>
        </w:tc>
        <w:tc>
          <w:tcPr>
            <w:tcW w:w="4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4D3A26" w:rsidP="00334532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4C409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:rsidR="00334532" w:rsidRPr="00334532" w:rsidRDefault="004C409B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4" w:type="pct"/>
            <w:tcBorders>
              <w:right w:val="single" w:sz="12" w:space="0" w:color="auto"/>
            </w:tcBorders>
            <w:vAlign w:val="center"/>
          </w:tcPr>
          <w:p w:rsidR="00334532" w:rsidRPr="00334532" w:rsidRDefault="004C409B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4" w:type="pct"/>
            <w:tcBorders>
              <w:lef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453BA4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532" w:rsidRPr="00334532" w:rsidTr="00CA5CCD">
        <w:trPr>
          <w:trHeight w:val="418"/>
        </w:trPr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</w:tcPr>
          <w:p w:rsidR="00334532" w:rsidRPr="00334532" w:rsidRDefault="00334532" w:rsidP="0033453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ПК 4.4.-4.5</w:t>
            </w:r>
          </w:p>
          <w:p w:rsidR="00334532" w:rsidRPr="00334532" w:rsidRDefault="00334532" w:rsidP="0033453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ОК1-7, 9,10</w:t>
            </w:r>
          </w:p>
        </w:tc>
        <w:tc>
          <w:tcPr>
            <w:tcW w:w="1319" w:type="pct"/>
            <w:tcBorders>
              <w:left w:val="single" w:sz="12" w:space="0" w:color="auto"/>
              <w:right w:val="single" w:sz="12" w:space="0" w:color="auto"/>
            </w:tcBorders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  Раздел модуля 3.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 холодных и горячих напитков  разнообразного ассортимента</w:t>
            </w:r>
          </w:p>
        </w:tc>
        <w:tc>
          <w:tcPr>
            <w:tcW w:w="4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C62C78" w:rsidP="00334532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C409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:rsidR="00334532" w:rsidRPr="00334532" w:rsidRDefault="004C409B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4" w:type="pct"/>
            <w:tcBorders>
              <w:right w:val="single" w:sz="12" w:space="0" w:color="auto"/>
            </w:tcBorders>
            <w:vAlign w:val="center"/>
          </w:tcPr>
          <w:p w:rsidR="00334532" w:rsidRPr="00334532" w:rsidRDefault="004C409B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4" w:type="pct"/>
            <w:tcBorders>
              <w:lef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EF7877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532" w:rsidRPr="00334532" w:rsidTr="00CA5CCD">
        <w:tc>
          <w:tcPr>
            <w:tcW w:w="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532" w:rsidRPr="00334532" w:rsidRDefault="00334532" w:rsidP="0033453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ПК 41-4.6</w:t>
            </w:r>
          </w:p>
        </w:tc>
        <w:tc>
          <w:tcPr>
            <w:tcW w:w="13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4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453BA4" w:rsidP="00334532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9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C7153B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C7153B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453B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EF7877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4532" w:rsidRPr="00334532" w:rsidTr="00CA5CCD"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532" w:rsidRPr="00334532" w:rsidRDefault="00334532" w:rsidP="0033453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453BA4" w:rsidP="00334532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0484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4532" w:rsidRPr="00334532" w:rsidRDefault="004C409B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4D3A26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C409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C7153B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C7153B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53BA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32" w:rsidRPr="00334532" w:rsidRDefault="00EF7877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334532" w:rsidRPr="00334532" w:rsidRDefault="00334532" w:rsidP="00334532">
      <w:pPr>
        <w:widowControl w:val="0"/>
        <w:autoSpaceDE w:val="0"/>
        <w:autoSpaceDN w:val="0"/>
        <w:adjustRightInd w:val="0"/>
        <w:spacing w:after="0" w:line="240" w:lineRule="auto"/>
        <w:ind w:left="714"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34532">
        <w:rPr>
          <w:rFonts w:ascii="Times New Roman" w:eastAsia="MS Mincho" w:hAnsi="Times New Roman" w:cs="Times New Roman"/>
          <w:i/>
          <w:sz w:val="20"/>
          <w:szCs w:val="24"/>
          <w:lang w:eastAsia="ru-RU"/>
        </w:rPr>
        <w:t>\</w:t>
      </w:r>
      <w:r w:rsidRPr="00334532">
        <w:rPr>
          <w:rFonts w:ascii="Times New Roman" w:eastAsia="MS Mincho" w:hAnsi="Times New Roman" w:cs="Times New Roman"/>
          <w:i/>
          <w:sz w:val="20"/>
          <w:szCs w:val="24"/>
          <w:lang w:eastAsia="ru-RU"/>
        </w:rPr>
        <w:br w:type="page"/>
      </w:r>
      <w:r w:rsidRPr="0033453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 xml:space="preserve">2.2. Тематический план и содержание профессионального модуля  ПМ.04 </w:t>
      </w:r>
      <w:r w:rsidRPr="0033453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6"/>
        <w:gridCol w:w="11260"/>
        <w:gridCol w:w="1231"/>
      </w:tblGrid>
      <w:tr w:rsidR="00334532" w:rsidRPr="00334532" w:rsidTr="00D63EE1">
        <w:tc>
          <w:tcPr>
            <w:tcW w:w="941" w:type="pct"/>
            <w:vAlign w:val="center"/>
          </w:tcPr>
          <w:p w:rsidR="00334532" w:rsidRPr="00334532" w:rsidRDefault="00334532" w:rsidP="003345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00" w:type="pct"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-122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334532" w:rsidRPr="00334532" w:rsidTr="00D63EE1">
        <w:tc>
          <w:tcPr>
            <w:tcW w:w="941" w:type="pct"/>
          </w:tcPr>
          <w:p w:rsidR="00334532" w:rsidRPr="00334532" w:rsidRDefault="00334532" w:rsidP="003345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334532" w:rsidRPr="00334532" w:rsidTr="00D63EE1">
        <w:trPr>
          <w:trHeight w:val="508"/>
        </w:trPr>
        <w:tc>
          <w:tcPr>
            <w:tcW w:w="4600" w:type="pct"/>
            <w:gridSpan w:val="2"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1. </w:t>
            </w:r>
            <w:r w:rsidRPr="003345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Организация процессов приготовления и подготовки к реализации холодных и горячих десертов, напитков сложного ассортимента</w:t>
            </w:r>
          </w:p>
        </w:tc>
        <w:tc>
          <w:tcPr>
            <w:tcW w:w="400" w:type="pct"/>
            <w:vAlign w:val="center"/>
          </w:tcPr>
          <w:p w:rsidR="00334532" w:rsidRPr="00334532" w:rsidRDefault="00165A47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70</w:t>
            </w:r>
            <w:r w:rsidR="00334532" w:rsidRPr="0033453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4532" w:rsidRPr="00334532" w:rsidTr="00D63EE1">
        <w:trPr>
          <w:trHeight w:val="600"/>
        </w:trPr>
        <w:tc>
          <w:tcPr>
            <w:tcW w:w="4600" w:type="pct"/>
            <w:gridSpan w:val="2"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МДК. 04.01 </w:t>
            </w:r>
            <w:r w:rsidRPr="0033453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процессов приготовления, подготовки к реализации и хранению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десертов, напитков сложного ассортимента</w:t>
            </w:r>
          </w:p>
        </w:tc>
        <w:tc>
          <w:tcPr>
            <w:tcW w:w="400" w:type="pct"/>
            <w:vAlign w:val="center"/>
          </w:tcPr>
          <w:p w:rsidR="00334532" w:rsidRPr="00334532" w:rsidRDefault="00165A47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70</w:t>
            </w:r>
            <w:r w:rsidR="00334532" w:rsidRPr="0033453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4532" w:rsidRPr="00334532" w:rsidTr="00D63EE1">
        <w:tc>
          <w:tcPr>
            <w:tcW w:w="941" w:type="pct"/>
            <w:vMerge w:val="restart"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1.1.</w:t>
            </w: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Характеристика процессов приготовления, подготовки к реализации и хранению </w:t>
            </w:r>
            <w:r w:rsidRPr="0033453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холодных и горячих десертов, напитков </w:t>
            </w: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8E0D5D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Технологический цикл приготовления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холодных и горячих сладких блюд десертов, напитков разнообразного ассортимента.  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Характеристика, последовательность  этапов.</w:t>
            </w:r>
          </w:p>
          <w:p w:rsidR="00334532" w:rsidRPr="00334532" w:rsidRDefault="00334532" w:rsidP="008E0D5D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Комбинирование способов приготовления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с учетом ассортимента продукции.</w:t>
            </w:r>
          </w:p>
          <w:p w:rsidR="00334532" w:rsidRPr="00334532" w:rsidRDefault="00334532" w:rsidP="008E0D5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организации хранения полуфабрикатов и готовых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напитков.</w:t>
            </w:r>
          </w:p>
        </w:tc>
        <w:tc>
          <w:tcPr>
            <w:tcW w:w="400" w:type="pct"/>
            <w:vAlign w:val="center"/>
          </w:tcPr>
          <w:p w:rsidR="00334532" w:rsidRPr="00334532" w:rsidRDefault="00165A47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0F5AF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34532" w:rsidRPr="00334532" w:rsidTr="00D63EE1">
        <w:tc>
          <w:tcPr>
            <w:tcW w:w="941" w:type="pct"/>
            <w:vMerge w:val="restart"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1.2. </w:t>
            </w: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Организация и техническое оснащение работ по приготовлению, хранению, подготовке к реализации холодных и горячих десертов, напитков</w:t>
            </w: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334532" w:rsidRPr="00334532" w:rsidRDefault="000F5AFD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464A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8E0D5D">
            <w:pPr>
              <w:numPr>
                <w:ilvl w:val="0"/>
                <w:numId w:val="8"/>
              </w:num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техническое оснащение работ по приготовлению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 разнообразного  ассортимента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34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Виды, назначение технологического оборудования и производственного инвентаря, инструментов, весоизмерительных приборов,   посуды, правила их подбора и безопасного использования, правила ухода за ними. </w:t>
            </w:r>
          </w:p>
          <w:p w:rsidR="00334532" w:rsidRPr="00334532" w:rsidRDefault="00334532" w:rsidP="008E0D5D">
            <w:pPr>
              <w:numPr>
                <w:ilvl w:val="0"/>
                <w:numId w:val="8"/>
              </w:num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хранения, отпуска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холодных и горячих сладких блюд, десертов, напитков </w:t>
            </w:r>
            <w:r w:rsidRPr="00334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раздачи/прилавка, упаковки, подготовки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готовой  продукции</w:t>
            </w:r>
            <w:r w:rsidRPr="00334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отпуску на вынос. </w:t>
            </w:r>
          </w:p>
        </w:tc>
        <w:tc>
          <w:tcPr>
            <w:tcW w:w="400" w:type="pct"/>
            <w:vMerge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8E0D5D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Санитарно-гигиенические требования к организации рабочих мест по приготовлению холодных и горячих сладких блюд, десертов, напитков разнообразного ассортимента, процессу хранения и подготовки к реализации </w:t>
            </w:r>
          </w:p>
        </w:tc>
        <w:tc>
          <w:tcPr>
            <w:tcW w:w="400" w:type="pct"/>
            <w:vMerge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00" w:type="pct"/>
            <w:vAlign w:val="center"/>
          </w:tcPr>
          <w:p w:rsidR="00334532" w:rsidRPr="00334532" w:rsidRDefault="00165A47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0F5AF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Практическое занятие 1-2.</w:t>
            </w:r>
          </w:p>
          <w:p w:rsidR="00334532" w:rsidRPr="00334532" w:rsidRDefault="00334532" w:rsidP="00334532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 повара по приготовлению холодных и горячих сладких блюд, десертов. </w:t>
            </w:r>
          </w:p>
          <w:p w:rsidR="00334532" w:rsidRPr="00334532" w:rsidRDefault="00334532" w:rsidP="00334532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 Организация рабочих мест по приготовлению горячих напитков.</w:t>
            </w:r>
          </w:p>
        </w:tc>
        <w:tc>
          <w:tcPr>
            <w:tcW w:w="400" w:type="pct"/>
            <w:vAlign w:val="center"/>
          </w:tcPr>
          <w:p w:rsidR="00334532" w:rsidRPr="00334532" w:rsidRDefault="000F5AFD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vAlign w:val="bottom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Практическое занятие 3-4.</w:t>
            </w:r>
          </w:p>
          <w:p w:rsidR="00334532" w:rsidRPr="00334532" w:rsidRDefault="00334532" w:rsidP="00334532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3. 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и горячих </w:t>
            </w:r>
            <w:r w:rsidR="0002635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ладких блюд, напитков разнообразного ассортимента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34532" w:rsidRPr="00334532" w:rsidRDefault="00334532" w:rsidP="008E0D5D">
            <w:pPr>
              <w:numPr>
                <w:ilvl w:val="0"/>
                <w:numId w:val="8"/>
              </w:num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приготовления </w:t>
            </w:r>
            <w:r w:rsidR="0002635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холодных и горячих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сладких блюд, напитков </w:t>
            </w:r>
          </w:p>
        </w:tc>
        <w:tc>
          <w:tcPr>
            <w:tcW w:w="400" w:type="pct"/>
            <w:vAlign w:val="center"/>
          </w:tcPr>
          <w:p w:rsidR="00334532" w:rsidRPr="00334532" w:rsidRDefault="000F5AFD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334532" w:rsidRPr="00334532" w:rsidTr="00D63EE1">
        <w:trPr>
          <w:trHeight w:val="558"/>
        </w:trPr>
        <w:tc>
          <w:tcPr>
            <w:tcW w:w="4600" w:type="pct"/>
            <w:gridSpan w:val="2"/>
          </w:tcPr>
          <w:p w:rsidR="00334532" w:rsidRPr="00334532" w:rsidRDefault="00A95169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Т</w:t>
            </w:r>
            <w:r w:rsidR="00334532"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ематика самостоятельной  учебная работа при изучении раздела 1</w:t>
            </w:r>
          </w:p>
          <w:p w:rsidR="00334532" w:rsidRPr="00334532" w:rsidRDefault="00334532" w:rsidP="008E0D5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334532" w:rsidRPr="00334532" w:rsidRDefault="00334532" w:rsidP="008E0D5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:rsidR="00334532" w:rsidRPr="00334532" w:rsidRDefault="00334532" w:rsidP="008E0D5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334532" w:rsidRPr="00334532" w:rsidRDefault="00334532" w:rsidP="008E0D5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334532" w:rsidRPr="00334532" w:rsidRDefault="00334532" w:rsidP="008E0D5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334532" w:rsidRPr="00334532" w:rsidRDefault="00334532" w:rsidP="008E0D5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ЭОР. </w:t>
            </w:r>
          </w:p>
          <w:p w:rsidR="00334532" w:rsidRPr="00334532" w:rsidRDefault="00334532" w:rsidP="008E0D5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:rsidR="00334532" w:rsidRPr="00334532" w:rsidRDefault="00334532" w:rsidP="008E0D5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компьютерных презентаций по темам  раздела.</w:t>
            </w:r>
          </w:p>
        </w:tc>
        <w:tc>
          <w:tcPr>
            <w:tcW w:w="400" w:type="pct"/>
            <w:vAlign w:val="center"/>
          </w:tcPr>
          <w:p w:rsidR="00334532" w:rsidRPr="00334532" w:rsidRDefault="00EF7877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34532" w:rsidRPr="00334532" w:rsidTr="00D63EE1">
        <w:tc>
          <w:tcPr>
            <w:tcW w:w="4600" w:type="pct"/>
            <w:gridSpan w:val="2"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2. Приготовление и подготовка к реализации  холодных и горячих сладких блюд, десертов </w:t>
            </w:r>
          </w:p>
        </w:tc>
        <w:tc>
          <w:tcPr>
            <w:tcW w:w="400" w:type="pct"/>
            <w:vAlign w:val="center"/>
          </w:tcPr>
          <w:p w:rsidR="00334532" w:rsidRPr="00334532" w:rsidRDefault="00C733FE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="00AB79E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34532" w:rsidRPr="00334532" w:rsidTr="00D63EE1">
        <w:trPr>
          <w:trHeight w:val="562"/>
        </w:trPr>
        <w:tc>
          <w:tcPr>
            <w:tcW w:w="4600" w:type="pct"/>
            <w:gridSpan w:val="2"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МДК. 04.02 Процессы приготовления и подготовки к реализации холодных и горячих сладких блюд, десертов разнообразного ассортимента</w:t>
            </w:r>
          </w:p>
        </w:tc>
        <w:tc>
          <w:tcPr>
            <w:tcW w:w="400" w:type="pct"/>
            <w:vAlign w:val="center"/>
          </w:tcPr>
          <w:p w:rsidR="00334532" w:rsidRPr="00334532" w:rsidRDefault="00C733FE" w:rsidP="00C733FE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="00AB79E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34532" w:rsidRPr="00334532" w:rsidTr="00D63EE1">
        <w:tc>
          <w:tcPr>
            <w:tcW w:w="941" w:type="pct"/>
            <w:vMerge w:val="restart"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2.1. </w:t>
            </w: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Приготовление, подготовка к реализации  холодных сладких блюд, десертов разнообразного ассортимента</w:t>
            </w: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334532" w:rsidRPr="00334532" w:rsidRDefault="000F2BEA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AB79E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8E0D5D">
            <w:pPr>
              <w:numPr>
                <w:ilvl w:val="0"/>
                <w:numId w:val="3"/>
              </w:numPr>
              <w:spacing w:after="0" w:line="240" w:lineRule="auto"/>
              <w:ind w:left="98" w:hanging="142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требования к качеству, пищевая ценность холодных сладких блюд, десертов.  </w:t>
            </w: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ингредиентов к ним подходящего типа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 Основные характеристики готовых полуфабрикатов промышленного изготовления.  Актуальные направления в приготовлении 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холодных сладких блюд.</w:t>
            </w:r>
          </w:p>
        </w:tc>
        <w:tc>
          <w:tcPr>
            <w:tcW w:w="400" w:type="pct"/>
            <w:vMerge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8E0D5D">
            <w:pPr>
              <w:numPr>
                <w:ilvl w:val="0"/>
                <w:numId w:val="3"/>
              </w:numPr>
              <w:spacing w:after="0" w:line="240" w:lineRule="auto"/>
              <w:ind w:left="98" w:hanging="98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Комбинирование различных способов и современные методы приготовления холодных сладких блюд (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проваривание, тушение, вымачивание, смешивание, карамелизация, желирование, взбивание с добавлением горячих дополнительных ингредиентов, взбивание при одновременном нагревании, 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выпекание, формование).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Способы сокращения потерь и сохранения пищевой ценности  продуктов. </w:t>
            </w:r>
          </w:p>
        </w:tc>
        <w:tc>
          <w:tcPr>
            <w:tcW w:w="400" w:type="pct"/>
            <w:vMerge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98" w:hanging="9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3. Технологический процесс приготовления и отпуска холодных  сладких блюд: натуральных фруктов и ягод, компотов, фруктов в сиропе, желированных сладких блюд (киселей, желе, муссов, самбука, крема),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мороженого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" w:type="pct"/>
            <w:vMerge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98" w:hanging="9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4.    Правила проведения бракеража готовых холодных сладких блюд. Правила сервировки стола, выбор посуды для отпуска сладких блюд, способов подачи холодных и горячих сладких блюд</w:t>
            </w:r>
          </w:p>
        </w:tc>
        <w:tc>
          <w:tcPr>
            <w:tcW w:w="400" w:type="pct"/>
            <w:vMerge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8E0D5D">
            <w:pPr>
              <w:numPr>
                <w:ilvl w:val="0"/>
                <w:numId w:val="4"/>
              </w:numPr>
              <w:spacing w:after="0" w:line="240" w:lineRule="auto"/>
              <w:ind w:left="98" w:hanging="98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сервировки стола и подачи, температура подачи холодны десертов сложного ассортимента.  Выбор посуды для отпуска, способы подачи в зависимости от типа организации питания и способа обслуживания (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«шведский стол», выездное обслуживание (кейтеринг).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Порционирование,  эстетичная упаковка, подготовка 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холодных сладких блюд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для отпуска на вынос. Контроль хранения и расхода продуктов. Условия и сроки хранения с учетом требований к безопасному хранению пищевых продуктов (ХАССП).</w:t>
            </w:r>
          </w:p>
        </w:tc>
        <w:tc>
          <w:tcPr>
            <w:tcW w:w="400" w:type="pct"/>
            <w:vMerge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334532" w:rsidRPr="00334532" w:rsidRDefault="00165A47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0F5AF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Лабораторная работа 1.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оформление, отпуск, оценка качества традиционных  </w:t>
            </w: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</w:rPr>
              <w:t>желированных  сладких блюд  (желе, мусса, самбука. Крема)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 соблюдением основных правил и условий безопасной эксплуатации необходимого технологического оборудования</w:t>
            </w:r>
          </w:p>
        </w:tc>
        <w:tc>
          <w:tcPr>
            <w:tcW w:w="400" w:type="pct"/>
            <w:vAlign w:val="center"/>
          </w:tcPr>
          <w:p w:rsidR="00334532" w:rsidRPr="00334532" w:rsidRDefault="000F5AFD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2.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оформление, отпуск, оценка качества </w:t>
            </w: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холодных сладких блюд  авторских, брендовых, региональных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 соблюдением основных правил и условий безопасной эксплуатации необходимого технологического оборудования.</w:t>
            </w:r>
          </w:p>
        </w:tc>
        <w:tc>
          <w:tcPr>
            <w:tcW w:w="400" w:type="pct"/>
            <w:vAlign w:val="center"/>
          </w:tcPr>
          <w:p w:rsidR="00334532" w:rsidRPr="00334532" w:rsidRDefault="000F5AFD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334532" w:rsidRPr="00334532" w:rsidTr="00D63EE1">
        <w:tc>
          <w:tcPr>
            <w:tcW w:w="941" w:type="pct"/>
            <w:vMerge w:val="restart"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2.2. </w:t>
            </w: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Приготовление, подготовка к реализации  горячих  сладких блюд, десертов</w:t>
            </w: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334532" w:rsidRPr="00334532" w:rsidRDefault="000F2BEA" w:rsidP="0033453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AB79E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8E0D5D">
            <w:pPr>
              <w:numPr>
                <w:ilvl w:val="0"/>
                <w:numId w:val="5"/>
              </w:numPr>
              <w:spacing w:after="0" w:line="240" w:lineRule="auto"/>
              <w:ind w:left="240" w:hanging="240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требования к качеству, пищевая ценность горячих  сладких блюд, десертов.  </w:t>
            </w: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ингредиентов к ним подходящего типа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Основные характеристики готовых полуфабрикатов промышленного изготовления. Актуальные направления в приготовлении горячих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сладких блюд, десертов.</w:t>
            </w:r>
          </w:p>
        </w:tc>
        <w:tc>
          <w:tcPr>
            <w:tcW w:w="400" w:type="pct"/>
            <w:vMerge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8E0D5D">
            <w:pPr>
              <w:numPr>
                <w:ilvl w:val="0"/>
                <w:numId w:val="5"/>
              </w:numPr>
              <w:spacing w:after="0" w:line="240" w:lineRule="auto"/>
              <w:ind w:left="240" w:hanging="240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Комбинирование различных способов и современные методы приготовления горячих сладких блюд (смешивание, проваривание, запекание в формах на водяной бане, варка в различных жидкостях, взбивание, перемешивание, глазирование, фламбирование, растапливание шоколада, обмакивание в жидкое «фондю», порционирование.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" w:type="pct"/>
            <w:vMerge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8E0D5D">
            <w:pPr>
              <w:numPr>
                <w:ilvl w:val="0"/>
                <w:numId w:val="5"/>
              </w:numPr>
              <w:spacing w:after="0" w:line="240" w:lineRule="auto"/>
              <w:ind w:left="240" w:hanging="240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Рецептуры, технология приготовления, правила оформления и отпуска 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горячих сладких блюд, десертов, в том числе региональных кухонь мира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(горячего суфле, пудингов, шарлоток, штруделей, блинчиков, яблок в тесте, фламбированных фруктов, блинчиков фламбе, тирамису и т.д.). Подбор сладких соусов, способы подачи соусов к сладким блюдам.</w:t>
            </w:r>
          </w:p>
        </w:tc>
        <w:tc>
          <w:tcPr>
            <w:tcW w:w="400" w:type="pct"/>
            <w:vMerge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8E0D5D">
            <w:pPr>
              <w:numPr>
                <w:ilvl w:val="0"/>
                <w:numId w:val="5"/>
              </w:numPr>
              <w:spacing w:after="0" w:line="240" w:lineRule="auto"/>
              <w:ind w:left="240" w:hanging="142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сервировки стола и подачи, температура подачи горячих сладких блюд, десертов.  Выбор посуды для отпуска, способы подачи в зависимости от типа организации питания и способа обслуживания (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«шведский стол», выездное обслуживание (кейтеринг).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Порционирование,  эстетичная упаковка, подготовка 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горячих сладких блюд, десертов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для отпуска на вынос. Контроль хранения и расхода продуктов. Условия и сроки хранения с учетом требований к безопасному хранению пищевых продуктов (ХАССП).</w:t>
            </w:r>
          </w:p>
        </w:tc>
        <w:tc>
          <w:tcPr>
            <w:tcW w:w="400" w:type="pct"/>
            <w:vMerge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334532" w:rsidRPr="00334532" w:rsidRDefault="00C733FE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AB79E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занятие 5. 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Расчет количества сырья для приготовления некоторых горячих сладких блюд</w:t>
            </w:r>
          </w:p>
        </w:tc>
        <w:tc>
          <w:tcPr>
            <w:tcW w:w="400" w:type="pct"/>
            <w:vAlign w:val="center"/>
          </w:tcPr>
          <w:p w:rsidR="00334532" w:rsidRPr="00334532" w:rsidRDefault="00C733FE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AB79E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3..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оформление, отпуск и презентация 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горячих сладких блюд традиционного ассортимента (пудинга, шарлотки или штруделя, сладких блинчиков,яблок в тесте и т.д.) </w:t>
            </w:r>
          </w:p>
        </w:tc>
        <w:tc>
          <w:tcPr>
            <w:tcW w:w="400" w:type="pct"/>
            <w:vAlign w:val="center"/>
          </w:tcPr>
          <w:p w:rsidR="00334532" w:rsidRPr="00334532" w:rsidRDefault="00C733FE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AB79E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34532" w:rsidRPr="00334532" w:rsidTr="00D63EE1">
        <w:trPr>
          <w:trHeight w:val="408"/>
        </w:trPr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4..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оформление, отпуск и презентация 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холодных десертов  в т.ч. региональных. Оценка качества готовой продукции.</w:t>
            </w:r>
          </w:p>
        </w:tc>
        <w:tc>
          <w:tcPr>
            <w:tcW w:w="400" w:type="pct"/>
            <w:vAlign w:val="center"/>
          </w:tcPr>
          <w:p w:rsidR="00334532" w:rsidRPr="00334532" w:rsidRDefault="00C733FE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334532" w:rsidRPr="00334532" w:rsidTr="00D63EE1">
        <w:tc>
          <w:tcPr>
            <w:tcW w:w="4600" w:type="pct"/>
            <w:gridSpan w:val="2"/>
          </w:tcPr>
          <w:p w:rsidR="00334532" w:rsidRPr="00334532" w:rsidRDefault="00165A47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</w:t>
            </w:r>
            <w:r w:rsidR="00334532"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ематика самостоятельной  учебной работы при изучении раздела 2</w:t>
            </w:r>
          </w:p>
          <w:p w:rsidR="00334532" w:rsidRPr="00334532" w:rsidRDefault="00334532" w:rsidP="008E0D5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334532" w:rsidRPr="00334532" w:rsidRDefault="00334532" w:rsidP="008E0D5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:rsidR="00334532" w:rsidRPr="00334532" w:rsidRDefault="00334532" w:rsidP="008E0D5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334532" w:rsidRPr="00334532" w:rsidRDefault="00334532" w:rsidP="008E0D5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334532" w:rsidRPr="00334532" w:rsidRDefault="00334532" w:rsidP="008E0D5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334532" w:rsidRPr="00334532" w:rsidRDefault="00334532" w:rsidP="008E0D5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ЭОР. </w:t>
            </w:r>
          </w:p>
          <w:p w:rsidR="00334532" w:rsidRPr="00334532" w:rsidRDefault="00334532" w:rsidP="008E0D5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 8.  Подготовка компьютерных презентаций по темам  раздела.</w:t>
            </w:r>
          </w:p>
        </w:tc>
        <w:tc>
          <w:tcPr>
            <w:tcW w:w="400" w:type="pct"/>
            <w:vAlign w:val="center"/>
          </w:tcPr>
          <w:p w:rsidR="00334532" w:rsidRPr="00334532" w:rsidRDefault="00B053DB" w:rsidP="00B053D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1</w:t>
            </w:r>
          </w:p>
        </w:tc>
      </w:tr>
      <w:tr w:rsidR="00334532" w:rsidRPr="00334532" w:rsidTr="00D63EE1">
        <w:tc>
          <w:tcPr>
            <w:tcW w:w="4600" w:type="pct"/>
            <w:gridSpan w:val="2"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  Раздел модуля 3. Приготовление и подготовка к реализации  холодных и горячих напитков разнообразного ассортимента </w:t>
            </w:r>
          </w:p>
        </w:tc>
        <w:tc>
          <w:tcPr>
            <w:tcW w:w="400" w:type="pct"/>
            <w:vAlign w:val="center"/>
          </w:tcPr>
          <w:p w:rsidR="00334532" w:rsidRPr="00334532" w:rsidRDefault="00165A47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AB79E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34532" w:rsidRPr="00334532" w:rsidTr="00D63EE1">
        <w:tc>
          <w:tcPr>
            <w:tcW w:w="4600" w:type="pct"/>
            <w:gridSpan w:val="2"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МДК. 04.02 Процессы приготовления и подготовки к реализации холодных и горячих сладких блюд, десертов, напитков сложного ассортимента</w:t>
            </w:r>
          </w:p>
        </w:tc>
        <w:tc>
          <w:tcPr>
            <w:tcW w:w="400" w:type="pct"/>
            <w:vAlign w:val="center"/>
          </w:tcPr>
          <w:p w:rsidR="00334532" w:rsidRPr="00334532" w:rsidRDefault="00165A47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AB79E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34532" w:rsidRPr="00334532" w:rsidTr="00D63EE1">
        <w:trPr>
          <w:trHeight w:val="985"/>
        </w:trPr>
        <w:tc>
          <w:tcPr>
            <w:tcW w:w="941" w:type="pct"/>
            <w:vMerge w:val="restart"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3.1</w:t>
            </w: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Приготовление, подготовка к реализации холодных напитков сложного ассортимента</w:t>
            </w: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240" w:hanging="142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  <w:p w:rsidR="00334532" w:rsidRPr="00334532" w:rsidRDefault="00334532" w:rsidP="008E0D5D">
            <w:pPr>
              <w:numPr>
                <w:ilvl w:val="0"/>
                <w:numId w:val="10"/>
              </w:numPr>
              <w:spacing w:before="120" w:after="120" w:line="240" w:lineRule="auto"/>
              <w:ind w:left="240" w:hanging="142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требования к качеству, пищевая ценность холодных напитков.  </w:t>
            </w: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ингредиентов к ним подходящего типа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Актуальные направления в приготовлении холодных напитков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 .</w:t>
            </w:r>
          </w:p>
        </w:tc>
        <w:tc>
          <w:tcPr>
            <w:tcW w:w="400" w:type="pct"/>
            <w:vMerge w:val="restart"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4532" w:rsidRPr="00334532" w:rsidRDefault="000F2BEA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8464A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240" w:hanging="142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2. Комбинирование различных способов и современные методы приготовления холодных напитков сложного ассортимента. Способы сокращения потерь и сохранения пищевой ценности  продуктов.</w:t>
            </w:r>
          </w:p>
        </w:tc>
        <w:tc>
          <w:tcPr>
            <w:tcW w:w="400" w:type="pct"/>
            <w:vMerge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240" w:hanging="142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3. Рецептуры, технология приготовления 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холодных напитков 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(свежеотжатые соки, фруктово-ягодные прохладительные напитки, лимонады, смузи, компоты,  холодные чай и кофе,  коктейли, морсы, квас и т.д.). Варианты подачи холодных напитков.</w:t>
            </w:r>
          </w:p>
        </w:tc>
        <w:tc>
          <w:tcPr>
            <w:tcW w:w="400" w:type="pct"/>
            <w:vMerge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240" w:hanging="142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4. Правила оформления и отпуска холодных напитков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: творческое оформление и эстетичная подача.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Правила сервировки стола и подачи, температура подачи холодных напитков. Выбор посуды для отпуска, способы подачи в зависимости от типа организации питания и способа обслуживания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«шведский стол», выездное обслуживание (кейтеринг), фуршет).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Порционирование,  эстетичная упаковка, подготовка холодных напитков для отпуска на вынос. Контроль хранения и расхода продуктов. Условия и сроки хранения с учетом требований к безопасному хранению пищевых продуктов (ХАССП). </w:t>
            </w:r>
          </w:p>
        </w:tc>
        <w:tc>
          <w:tcPr>
            <w:tcW w:w="400" w:type="pct"/>
            <w:vMerge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334532" w:rsidRPr="00334532" w:rsidRDefault="000F2BEA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62C7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334532" w:rsidRPr="00334532" w:rsidTr="00D63EE1">
        <w:trPr>
          <w:trHeight w:val="243"/>
        </w:trPr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5.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Приготовление, оформление, отпуск и презентация  холодных напитков</w:t>
            </w:r>
          </w:p>
        </w:tc>
        <w:tc>
          <w:tcPr>
            <w:tcW w:w="400" w:type="pct"/>
          </w:tcPr>
          <w:p w:rsidR="00334532" w:rsidRPr="00334532" w:rsidRDefault="000F2BEA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62C7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334532" w:rsidRPr="00334532" w:rsidTr="00D63EE1">
        <w:tc>
          <w:tcPr>
            <w:tcW w:w="941" w:type="pct"/>
            <w:vMerge w:val="restart"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3.2</w:t>
            </w: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Приготовление, подготовка к реализации горячих напитков сложного ассортимента</w:t>
            </w: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4532" w:rsidRPr="00334532" w:rsidRDefault="000F2BEA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AB79E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8E0D5D">
            <w:pPr>
              <w:numPr>
                <w:ilvl w:val="0"/>
                <w:numId w:val="11"/>
              </w:numPr>
              <w:spacing w:before="120" w:after="120" w:line="240" w:lineRule="auto"/>
              <w:ind w:left="240" w:hanging="240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требования к качеству, пищевая ценность горячих напитков сложного ассортимента.  </w:t>
            </w: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ингредиентов к ним подходящего типа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Актуальные направления в приготовлении горячих напитков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 сложного ассортимента. Организация работы бариста.</w:t>
            </w:r>
          </w:p>
        </w:tc>
        <w:tc>
          <w:tcPr>
            <w:tcW w:w="400" w:type="pct"/>
            <w:vMerge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240" w:hanging="240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 Комбинирование различных способов и современные методы приготовления горячих напитков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400" w:type="pct"/>
            <w:vMerge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240" w:hanging="240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3. Рецептуры, технология приготовления 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горячих напитков 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(чай, кофе, какао, горячий шоколад, сбитень, глинтвейн, взвар и т.д.). Способы варки кофе, способы подачи кофе, чая. </w:t>
            </w:r>
          </w:p>
        </w:tc>
        <w:tc>
          <w:tcPr>
            <w:tcW w:w="400" w:type="pct"/>
            <w:vMerge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240" w:hanging="240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4. Правила оформления и отпуска горячих напитков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: творческое оформление и эстетичная подача.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Правила сервировки стола и подачи, температура подачи горячих напитков. Выбор посуды для отпуска, способы подачи в зависимости от типа организации питания и способа обслуживания (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«шведский стол», выездное обслуживание (кейтеринг), фуршет).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Порционирование,  эстетичная упаковка, подготовка горячих напитков для отпуска на вынос. Контроль хранения и расхода продуктов. Условия и сроки хранения с учетом требований к безопасному хранению пищевых продуктов (ХАССП).</w:t>
            </w:r>
          </w:p>
        </w:tc>
        <w:tc>
          <w:tcPr>
            <w:tcW w:w="400" w:type="pct"/>
            <w:vMerge/>
            <w:vAlign w:val="center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334532" w:rsidRPr="00334532" w:rsidRDefault="00AB79EA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занятие 6. 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Расчет количества продуктов для приготовления горячих напитков </w:t>
            </w:r>
          </w:p>
        </w:tc>
        <w:tc>
          <w:tcPr>
            <w:tcW w:w="400" w:type="pct"/>
            <w:vAlign w:val="center"/>
          </w:tcPr>
          <w:p w:rsidR="00334532" w:rsidRPr="00334532" w:rsidRDefault="00AB79EA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334532" w:rsidRPr="00334532" w:rsidTr="00D63EE1">
        <w:tc>
          <w:tcPr>
            <w:tcW w:w="941" w:type="pct"/>
            <w:vMerge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6.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Приготовление, оформление, отпуск и презентация  горячих  напитков  разнообразного ассортимента</w:t>
            </w:r>
          </w:p>
        </w:tc>
        <w:tc>
          <w:tcPr>
            <w:tcW w:w="400" w:type="pct"/>
            <w:vAlign w:val="center"/>
          </w:tcPr>
          <w:p w:rsidR="00334532" w:rsidRPr="00334532" w:rsidRDefault="000F2BEA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6256F6" w:rsidRPr="00334532" w:rsidTr="00D63EE1">
        <w:tc>
          <w:tcPr>
            <w:tcW w:w="941" w:type="pct"/>
          </w:tcPr>
          <w:p w:rsidR="006256F6" w:rsidRPr="00334532" w:rsidRDefault="006256F6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6256F6" w:rsidRPr="00334532" w:rsidRDefault="008464A5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Промежуточная аттестация в форме комплексного дифференцированного зачета</w:t>
            </w:r>
          </w:p>
        </w:tc>
        <w:tc>
          <w:tcPr>
            <w:tcW w:w="400" w:type="pct"/>
            <w:vAlign w:val="center"/>
          </w:tcPr>
          <w:p w:rsidR="006256F6" w:rsidRDefault="00D63EE1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34532" w:rsidRPr="00334532" w:rsidTr="00D63EE1">
        <w:trPr>
          <w:trHeight w:val="276"/>
        </w:trPr>
        <w:tc>
          <w:tcPr>
            <w:tcW w:w="4600" w:type="pct"/>
            <w:gridSpan w:val="2"/>
          </w:tcPr>
          <w:p w:rsidR="00334532" w:rsidRPr="00334532" w:rsidRDefault="00EF7877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</w:t>
            </w:r>
            <w:r w:rsidR="00334532"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ематика самостоятельной учебной работы при изучении раздела 3.</w:t>
            </w:r>
          </w:p>
          <w:p w:rsidR="00334532" w:rsidRPr="00334532" w:rsidRDefault="00334532" w:rsidP="008E0D5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334532" w:rsidRPr="00334532" w:rsidRDefault="00334532" w:rsidP="008E0D5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:rsidR="00334532" w:rsidRPr="00334532" w:rsidRDefault="00334532" w:rsidP="008E0D5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334532" w:rsidRPr="00334532" w:rsidRDefault="00334532" w:rsidP="008E0D5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 разнообразного ассортимента. </w:t>
            </w:r>
          </w:p>
          <w:p w:rsidR="00334532" w:rsidRPr="00334532" w:rsidRDefault="00334532" w:rsidP="008E0D5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инструментов и подготовка сообщений и презентаций. </w:t>
            </w:r>
          </w:p>
          <w:p w:rsidR="00334532" w:rsidRPr="00334532" w:rsidRDefault="00334532" w:rsidP="008E0D5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ЭОР. </w:t>
            </w:r>
          </w:p>
          <w:p w:rsidR="00334532" w:rsidRPr="00334532" w:rsidRDefault="00334532" w:rsidP="008E0D5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:rsidR="00334532" w:rsidRPr="00334532" w:rsidRDefault="00334532" w:rsidP="008E0D5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Проведение проработки адаптированного авторского (брендового, регионального) холодного, горячего десерта или напитка сложного ассортимента в соответствии с заданием. Составление акта проработки.</w:t>
            </w:r>
          </w:p>
          <w:p w:rsidR="00334532" w:rsidRPr="00334532" w:rsidRDefault="00334532" w:rsidP="008E0D5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334532" w:rsidRPr="00334532" w:rsidRDefault="00B053DB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34532" w:rsidRPr="00334532" w:rsidTr="00D63EE1">
        <w:tc>
          <w:tcPr>
            <w:tcW w:w="4600" w:type="pct"/>
            <w:gridSpan w:val="2"/>
          </w:tcPr>
          <w:p w:rsidR="00334532" w:rsidRPr="00334532" w:rsidRDefault="00334532" w:rsidP="003345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Учебная практика по ПМ.04</w:t>
            </w:r>
          </w:p>
          <w:p w:rsidR="00334532" w:rsidRPr="00334532" w:rsidRDefault="00334532" w:rsidP="003345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Виды работ: </w:t>
            </w:r>
          </w:p>
          <w:p w:rsidR="00334532" w:rsidRPr="00334532" w:rsidRDefault="00334532" w:rsidP="008E0D5D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334532" w:rsidRPr="00334532" w:rsidRDefault="00334532" w:rsidP="008E0D5D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Оформление заявок на продукты, расходные материалы, необходимые для приготовления холодных и горячих сладких блюд, десертов, напитков разнообразного  ассортимента.</w:t>
            </w:r>
          </w:p>
          <w:p w:rsidR="00334532" w:rsidRPr="00334532" w:rsidRDefault="00334532" w:rsidP="008E0D5D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Проверка соответствия количества и качества поступивших продуктов накладной.</w:t>
            </w:r>
          </w:p>
          <w:p w:rsidR="00334532" w:rsidRPr="00334532" w:rsidRDefault="00334532" w:rsidP="008E0D5D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Выбор, подготовка основных продуктов и дополнительных ингредиентов  (вручную и механическим способом) с учетом их сочетаемости с основным продуктом</w:t>
            </w:r>
          </w:p>
          <w:p w:rsidR="00334532" w:rsidRPr="00334532" w:rsidRDefault="00334532" w:rsidP="008E0D5D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Взвешивание  продуктов, их взаимозаменяемость в соответствии с нормами закладки, особенностями заказа, сезонностью.</w:t>
            </w:r>
          </w:p>
          <w:p w:rsidR="00334532" w:rsidRPr="00334532" w:rsidRDefault="00334532" w:rsidP="008E0D5D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Изменение закладки продуктов в соответствии с изменением выхода холодных и горячих десертов, напитков.</w:t>
            </w:r>
          </w:p>
          <w:p w:rsidR="00334532" w:rsidRPr="00334532" w:rsidRDefault="00334532" w:rsidP="008E0D5D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Выбор, применение, комбинирование методов приготовления холодных и горячих десертов, напитков сложного ассортиментас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334532" w:rsidRPr="00334532" w:rsidRDefault="00334532" w:rsidP="008E0D5D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Приготовление, оформление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 разнообразного  ассортимента.</w:t>
            </w:r>
            <w:r w:rsidRPr="0033453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334532" w:rsidRPr="00334532" w:rsidRDefault="00334532" w:rsidP="008E0D5D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 в соответствии с </w:t>
            </w: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 техники безопасности пожаробезопасности, охраны труда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4532" w:rsidRPr="00334532" w:rsidRDefault="00334532" w:rsidP="008E0D5D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Оценка качества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холодных и горячих десертов, напитков </w:t>
            </w:r>
            <w:r w:rsidRPr="0033453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перед отпуском, упаковкой на вынос.</w:t>
            </w:r>
          </w:p>
          <w:p w:rsidR="00334532" w:rsidRPr="00334532" w:rsidRDefault="00334532" w:rsidP="008E0D5D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Хранение с учетом  температуры подачи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холодных и горячих десертов, напитков </w:t>
            </w:r>
            <w:r w:rsidRPr="0033453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на раздаче.</w:t>
            </w:r>
          </w:p>
          <w:p w:rsidR="00334532" w:rsidRPr="00334532" w:rsidRDefault="00334532" w:rsidP="008E0D5D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Порционирование (комплектование), сервировка и творческое оформление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 разнообразного  ассортимента.</w:t>
            </w:r>
            <w:r w:rsidRPr="0033453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334532" w:rsidRPr="00334532" w:rsidRDefault="00334532" w:rsidP="008E0D5D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Охлаждение и замораживание готовых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десертов, напитков сложного ассортимента</w:t>
            </w:r>
            <w:r w:rsidRPr="0033453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, полуфабрикатов с учетом требований к безопасности пищевых продуктов.</w:t>
            </w:r>
          </w:p>
          <w:p w:rsidR="00334532" w:rsidRPr="00334532" w:rsidRDefault="00334532" w:rsidP="008E0D5D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Хранение свежеприготовленных, охлажденных и замороженных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десертов, напитков сложного ассортимента</w:t>
            </w:r>
            <w:r w:rsidRPr="0033453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с учетом требований по безопасности, соблюдения режимов хранения.</w:t>
            </w:r>
          </w:p>
          <w:p w:rsidR="00334532" w:rsidRPr="00334532" w:rsidRDefault="00334532" w:rsidP="008E0D5D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 Выбор контейнеров, упаковочных материалов, порционирование (комплектование), эстетичная упаковка готовых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холодных и горячих десертов, напитков </w:t>
            </w:r>
            <w:r w:rsidRPr="0033453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на вынос и для транспортирования.</w:t>
            </w:r>
          </w:p>
          <w:p w:rsidR="00334532" w:rsidRPr="00334532" w:rsidRDefault="00334532" w:rsidP="008E0D5D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Разработка ассортимента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холодных и горячих десертов, напитков </w:t>
            </w:r>
            <w:r w:rsidRPr="0033453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с учетом потребностей различных категорий  потребителей, видов и форм обслуживания.</w:t>
            </w:r>
          </w:p>
          <w:p w:rsidR="00334532" w:rsidRPr="00334532" w:rsidRDefault="00334532" w:rsidP="008E0D5D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Разработка, адаптация рецептур с учетом взаимозаменяемости сырья, продуктов, изменения выхода продукции, вида и формы обслуживания.</w:t>
            </w:r>
          </w:p>
          <w:p w:rsidR="00334532" w:rsidRPr="00334532" w:rsidRDefault="00334532" w:rsidP="008E0D5D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Расчет стоимости холодных и горячих десертов, напитков.</w:t>
            </w:r>
          </w:p>
          <w:p w:rsidR="00334532" w:rsidRPr="00334532" w:rsidRDefault="00334532" w:rsidP="008E0D5D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Консультирование потребителей, оказание 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334532" w:rsidRPr="00334532" w:rsidRDefault="00334532" w:rsidP="008E0D5D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334532" w:rsidRPr="00334532" w:rsidRDefault="00334532" w:rsidP="008E0D5D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334532" w:rsidRPr="00334532" w:rsidRDefault="00334532" w:rsidP="00334532">
            <w:pPr>
              <w:spacing w:before="120"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00" w:type="pct"/>
            <w:vAlign w:val="center"/>
          </w:tcPr>
          <w:p w:rsidR="00334532" w:rsidRPr="00334532" w:rsidRDefault="000F2BEA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108</w:t>
            </w:r>
          </w:p>
        </w:tc>
      </w:tr>
      <w:tr w:rsidR="00334532" w:rsidRPr="00334532" w:rsidTr="00D63EE1">
        <w:tc>
          <w:tcPr>
            <w:tcW w:w="4600" w:type="pct"/>
            <w:gridSpan w:val="2"/>
          </w:tcPr>
          <w:p w:rsidR="00334532" w:rsidRPr="00334532" w:rsidRDefault="00334532" w:rsidP="003345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Производственная практика </w:t>
            </w:r>
            <w:r w:rsidRPr="0033453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(концентрированная) по ПМ. 04</w:t>
            </w:r>
          </w:p>
          <w:p w:rsidR="00334532" w:rsidRPr="00334532" w:rsidRDefault="00334532" w:rsidP="003345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Виды работ:</w:t>
            </w:r>
          </w:p>
          <w:p w:rsidR="00334532" w:rsidRPr="00334532" w:rsidRDefault="00334532" w:rsidP="008E0D5D">
            <w:pPr>
              <w:numPr>
                <w:ilvl w:val="0"/>
                <w:numId w:val="14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334532" w:rsidRPr="00334532" w:rsidRDefault="00334532" w:rsidP="008E0D5D">
            <w:pPr>
              <w:numPr>
                <w:ilvl w:val="0"/>
                <w:numId w:val="14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пожаробезопасности, охраны труда).</w:t>
            </w:r>
          </w:p>
          <w:p w:rsidR="00334532" w:rsidRPr="00334532" w:rsidRDefault="00334532" w:rsidP="008E0D5D">
            <w:pPr>
              <w:numPr>
                <w:ilvl w:val="0"/>
                <w:numId w:val="14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334532" w:rsidRPr="00334532" w:rsidRDefault="00334532" w:rsidP="008E0D5D">
            <w:pPr>
              <w:numPr>
                <w:ilvl w:val="0"/>
                <w:numId w:val="14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Выполнение задания (заказа) по приготовлению холодных и горячих сладких блюд.десертов, напитков в соответствии заданием (заказом)  производственной программой кухни ресторана.</w:t>
            </w:r>
          </w:p>
          <w:p w:rsidR="00334532" w:rsidRPr="00334532" w:rsidRDefault="00334532" w:rsidP="008E0D5D">
            <w:pPr>
              <w:numPr>
                <w:ilvl w:val="0"/>
                <w:numId w:val="14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Подготовка к реализации (презентации) готовых холодных и горячих десертов, напитков сложного ассортимента (</w:t>
            </w:r>
            <w:r w:rsidRPr="0033453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порционирования (комплектования), сервировки и творческого оформления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холодных и горячих десертов, напитков </w:t>
            </w:r>
            <w:r w:rsidRPr="0033453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для подачи) с учетом соблюдения выхода порций, рационального использования ресурсов, соблюдения требований по безопасности готовой продукции.Упаковка готовых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холодных и горячих десертов, напитков </w:t>
            </w:r>
            <w:r w:rsidRPr="0033453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на вынос и для транспортирования.</w:t>
            </w:r>
          </w:p>
          <w:p w:rsidR="00334532" w:rsidRPr="00334532" w:rsidRDefault="00334532" w:rsidP="008E0D5D">
            <w:pPr>
              <w:numPr>
                <w:ilvl w:val="0"/>
                <w:numId w:val="14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      </w:r>
          </w:p>
          <w:p w:rsidR="00334532" w:rsidRPr="00334532" w:rsidRDefault="00334532" w:rsidP="008E0D5D">
            <w:pPr>
              <w:numPr>
                <w:ilvl w:val="0"/>
                <w:numId w:val="14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334532" w:rsidRPr="00334532" w:rsidRDefault="00334532" w:rsidP="008E0D5D">
            <w:pPr>
              <w:numPr>
                <w:ilvl w:val="0"/>
                <w:numId w:val="14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Самооценка качества выполнения задания (заказа), безопасности оказываемой услуги питания (степень доведения до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:rsidR="00334532" w:rsidRPr="00334532" w:rsidRDefault="00334532" w:rsidP="008E0D5D">
            <w:pPr>
              <w:numPr>
                <w:ilvl w:val="0"/>
                <w:numId w:val="14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Консультирование потребителей, оказание им помощи в выборе холодных и горячих десертов, напитков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00" w:type="pct"/>
            <w:vAlign w:val="center"/>
          </w:tcPr>
          <w:p w:rsidR="00334532" w:rsidRPr="00334532" w:rsidRDefault="000F2BEA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</w:t>
            </w:r>
            <w:r w:rsidR="00453BA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</w:tr>
      <w:tr w:rsidR="00334532" w:rsidRPr="00334532" w:rsidTr="00D63EE1">
        <w:tc>
          <w:tcPr>
            <w:tcW w:w="4600" w:type="pct"/>
            <w:gridSpan w:val="2"/>
          </w:tcPr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0" w:type="pct"/>
            <w:vAlign w:val="center"/>
          </w:tcPr>
          <w:p w:rsidR="00334532" w:rsidRPr="00334532" w:rsidRDefault="0047478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478</w:t>
            </w:r>
          </w:p>
        </w:tc>
      </w:tr>
    </w:tbl>
    <w:p w:rsidR="00334532" w:rsidRPr="00334532" w:rsidRDefault="00334532" w:rsidP="00334532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sectPr w:rsidR="00334532" w:rsidRPr="00334532" w:rsidSect="00CA5CCD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334532" w:rsidRPr="00334532" w:rsidRDefault="00334532" w:rsidP="00334532">
      <w:pPr>
        <w:spacing w:after="0" w:line="240" w:lineRule="auto"/>
        <w:ind w:left="709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33453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3. </w:t>
      </w:r>
      <w:r w:rsidRPr="0033453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УСЛОВИЯ РЕАЛИЗАЦИИ</w:t>
      </w:r>
      <w:r w:rsidR="008A56E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453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ПРОГРАММЫ ПРОФЕССИОНАЛЬНОГО  МОДУЛЯ</w:t>
      </w:r>
    </w:p>
    <w:p w:rsidR="00334532" w:rsidRPr="00334532" w:rsidRDefault="00334532" w:rsidP="00334532">
      <w:pPr>
        <w:spacing w:after="0" w:line="240" w:lineRule="auto"/>
        <w:ind w:left="714" w:firstLine="709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334532" w:rsidRDefault="00334532" w:rsidP="00334532">
      <w:pPr>
        <w:spacing w:after="0" w:line="240" w:lineRule="auto"/>
        <w:ind w:left="714" w:firstLine="709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33453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823FFB" w:rsidRDefault="00823FFB" w:rsidP="00334532">
      <w:pPr>
        <w:spacing w:after="0" w:line="240" w:lineRule="auto"/>
        <w:ind w:left="714" w:firstLine="709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823FFB" w:rsidRDefault="00823FFB" w:rsidP="00334532">
      <w:pPr>
        <w:spacing w:after="0" w:line="240" w:lineRule="auto"/>
        <w:ind w:left="714" w:firstLine="709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580EF5" w:rsidRDefault="00580EF5" w:rsidP="00580EF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Кабинет Технологии кулинарного и кондитерского производства </w:t>
      </w:r>
    </w:p>
    <w:p w:rsidR="00580EF5" w:rsidRDefault="00580EF5" w:rsidP="00580EF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Рабочее место преподавателя, рабочие места студентов, доска; мультимедийный проектор, компьютер, экран, CD-диски по основным темам, калькуляторы, горка деревянная для муляжей, муляжи продовольственных товаров; стенд «Профессиональная характеристика «Повар», стенд по охране труда, шкаф для хранения дидактического и раздаточного материала.</w:t>
      </w:r>
    </w:p>
    <w:p w:rsidR="00580EF5" w:rsidRDefault="00580EF5" w:rsidP="00580EF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Кабинет Технического оснащения и организации рабочего места</w:t>
      </w:r>
    </w:p>
    <w:p w:rsidR="00580EF5" w:rsidRDefault="00580EF5" w:rsidP="00580EF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Рабочее место преподавателя, посадочные места обучающихся; доска; компьютер, мультимедийный проектор и экран; комплект бланков технологической документации; производственные столы; тепловое оборудование (электрические плиты, жарочный шкаф, микроволновая печь); весоизмерительное оборудование </w:t>
      </w:r>
      <w:r w:rsidR="00235AE1">
        <w:rPr>
          <w:rFonts w:ascii="Times New Roman" w:hAnsi="Times New Roman" w:cs="Times New Roman"/>
          <w:color w:val="000000"/>
          <w:sz w:val="24"/>
          <w:szCs w:val="24"/>
        </w:rPr>
        <w:t xml:space="preserve">(весы настольные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механические); </w:t>
      </w:r>
      <w:r w:rsidR="00FA6D7C" w:rsidRPr="00FA6D7C">
        <w:rPr>
          <w:rFonts w:ascii="Times New Roman" w:hAnsi="Times New Roman" w:cs="Times New Roman"/>
          <w:bdr w:val="none" w:sz="0" w:space="0" w:color="auto" w:frame="1"/>
        </w:rPr>
        <w:t xml:space="preserve">термометр со щупом, </w:t>
      </w:r>
      <w:r w:rsidR="00FA6D7C" w:rsidRPr="00FA6D7C">
        <w:rPr>
          <w:rFonts w:ascii="Times New Roman" w:hAnsi="Times New Roman" w:cs="Times New Roman"/>
          <w:sz w:val="28"/>
          <w:szCs w:val="28"/>
        </w:rPr>
        <w:t>термометр инфрокрасный</w:t>
      </w:r>
      <w:r w:rsidR="00FA6D7C" w:rsidRPr="00FA6D7C">
        <w:rPr>
          <w:rFonts w:ascii="Times New Roman" w:hAnsi="Times New Roman" w:cs="Times New Roman"/>
          <w:bdr w:val="none" w:sz="0" w:space="0" w:color="auto" w:frame="1"/>
        </w:rPr>
        <w:t>,</w:t>
      </w:r>
      <w:r w:rsidR="00FA6D7C" w:rsidRPr="00EE3194">
        <w:rPr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холо</w:t>
      </w:r>
      <w:r w:rsidR="00235AE1">
        <w:rPr>
          <w:rFonts w:ascii="Times New Roman" w:hAnsi="Times New Roman" w:cs="Times New Roman"/>
          <w:color w:val="000000"/>
          <w:sz w:val="24"/>
          <w:szCs w:val="24"/>
        </w:rPr>
        <w:t>дильное оборудование (бытовой холодильник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>); механическое оборудование; производственный инвентарь и инструменты; кухонная и столовая посуда, шкаф для хранения дидактического и раздаточного материала.</w:t>
      </w:r>
    </w:p>
    <w:p w:rsidR="00580EF5" w:rsidRDefault="00580EF5" w:rsidP="00580E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80EF5" w:rsidRDefault="00580EF5" w:rsidP="00580EF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Лаборатория Учебная кухня ресторана (с зонами для приготовления холодных, горячих блюд, кулинарных изделий, сладких блюд, десертов и напитков)</w:t>
      </w:r>
    </w:p>
    <w:p w:rsidR="00580EF5" w:rsidRDefault="00580EF5" w:rsidP="00580EF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 учебный  кулинарный цех)</w:t>
      </w:r>
    </w:p>
    <w:p w:rsidR="00580EF5" w:rsidRDefault="00580EF5" w:rsidP="00580EF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Рабочее место преподавателя, ноутбук, мультимедийный проектор, переносной экран, доска, шкаф для столовой посуды, место для презентации готовой продукции (обеденный стол, стулья), весы электронные и циферблатные, жарочный шкаф, микроволновая печь с функцией конвекции, плита электрическая, электрическая сковорода, электрогриль, шкаф морозильный (ларь), бытовой холодильник, блендер ручной с дополнительными насадками для взбивания, блендер погружной, мясорубка электрическая, кухонный процессор, м</w:t>
      </w:r>
      <w:r w:rsidR="00235AE1">
        <w:rPr>
          <w:rFonts w:ascii="Times New Roman" w:hAnsi="Times New Roman" w:cs="Times New Roman"/>
          <w:color w:val="000000"/>
          <w:sz w:val="24"/>
          <w:szCs w:val="24"/>
        </w:rPr>
        <w:t xml:space="preserve">иксер для коктелей, кофемашина </w:t>
      </w:r>
      <w:r>
        <w:rPr>
          <w:rFonts w:ascii="Times New Roman" w:hAnsi="Times New Roman" w:cs="Times New Roman"/>
          <w:color w:val="000000"/>
          <w:sz w:val="24"/>
          <w:szCs w:val="24"/>
        </w:rPr>
        <w:t>, соковыжималка,  кофемолка, мармит, картофелечистка, водонагреватель, электрический котел пищевой, мультиварка, фритюрница, слайсер ручной, электрическая сушилка для овощей и фруктов, газовая горелка (для карамелизации), набор инструментов для карвинга, моечные ванны,  стол с пищевым покрытием, стол с пластиковым покрытием,  сушилки для посуды, набор столовой  посуды, набор сковородок, набор кухонной посуды, набор столовых приборов, разделочные доски.</w:t>
      </w:r>
    </w:p>
    <w:p w:rsidR="00580EF5" w:rsidRDefault="00580EF5" w:rsidP="00334532">
      <w:pPr>
        <w:spacing w:after="0" w:line="240" w:lineRule="auto"/>
        <w:ind w:left="714" w:firstLine="709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580EF5" w:rsidRDefault="00580EF5" w:rsidP="00334532">
      <w:pPr>
        <w:spacing w:after="0" w:line="240" w:lineRule="auto"/>
        <w:ind w:left="714" w:firstLine="709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580EF5" w:rsidRDefault="00580EF5" w:rsidP="00580EF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3FFB">
        <w:rPr>
          <w:rFonts w:ascii="Times New Roman" w:hAnsi="Times New Roman" w:cs="Times New Roman"/>
          <w:b/>
          <w:color w:val="000000"/>
          <w:sz w:val="24"/>
          <w:szCs w:val="24"/>
        </w:rPr>
        <w:t>Лаборатория Учебный кондитерский цех</w:t>
      </w:r>
    </w:p>
    <w:p w:rsidR="00EE3194" w:rsidRPr="00EE3194" w:rsidRDefault="00EE3194" w:rsidP="00EE3194">
      <w:pPr>
        <w:pStyle w:val="afffa"/>
        <w:jc w:val="left"/>
        <w:rPr>
          <w:bdr w:val="none" w:sz="0" w:space="0" w:color="auto" w:frame="1"/>
        </w:rPr>
      </w:pPr>
      <w:r w:rsidRPr="00EE3194">
        <w:t xml:space="preserve">Рабочее место преподавателя, шкаф для столовой посуды, место для презентации готовой продукции (обеденный стол, стулья), </w:t>
      </w:r>
      <w:r w:rsidRPr="00EE3194">
        <w:rPr>
          <w:bdr w:val="none" w:sz="0" w:space="0" w:color="auto" w:frame="1"/>
        </w:rPr>
        <w:t xml:space="preserve"> производственный стол с деревянным покрытием; </w:t>
      </w:r>
      <w:r w:rsidRPr="00EE3194">
        <w:rPr>
          <w:bdr w:val="none" w:sz="0" w:space="0" w:color="auto" w:frame="1"/>
        </w:rPr>
        <w:lastRenderedPageBreak/>
        <w:t xml:space="preserve">мясорубка, электрические плиты, жарочный шкаф, микроволновая печь с функцией конвекции, миксер погружной, соковыжималки, весы, холодильное оборудование, моечная ванна, стеллаж, кухонный процессор, термометр со щупом, </w:t>
      </w:r>
      <w:r w:rsidR="00FA6D7C">
        <w:rPr>
          <w:sz w:val="28"/>
          <w:szCs w:val="28"/>
        </w:rPr>
        <w:t>термометр инфрокрасный</w:t>
      </w:r>
      <w:r w:rsidRPr="00EE3194">
        <w:rPr>
          <w:bdr w:val="none" w:sz="0" w:space="0" w:color="auto" w:frame="1"/>
        </w:rPr>
        <w:t>, газовая горелка для карамелизации, доски разделочные, кондитерские шприцы, формы силиконовые, набор противней, электрический блендер, электрическая хлебопечка,  кухонный комбайн с насадкой для раскатывания теста, производственный инвентарь и инструменты; кухонная и столовая посуда, столовые приборы.</w:t>
      </w:r>
    </w:p>
    <w:p w:rsidR="00EE3194" w:rsidRDefault="00EE3194" w:rsidP="00EE319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0EF5" w:rsidRDefault="00580EF5" w:rsidP="00580EF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П</w:t>
      </w:r>
      <w:r w:rsidRPr="00823FFB">
        <w:rPr>
          <w:rFonts w:ascii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color w:val="000000"/>
          <w:sz w:val="24"/>
          <w:szCs w:val="24"/>
        </w:rPr>
        <w:t>етарный миксер,</w:t>
      </w:r>
      <w:r w:rsidRPr="00823FFB">
        <w:rPr>
          <w:rFonts w:ascii="Times New Roman" w:hAnsi="Times New Roman" w:cs="Times New Roman"/>
          <w:color w:val="000000"/>
          <w:sz w:val="24"/>
          <w:szCs w:val="24"/>
        </w:rPr>
        <w:t xml:space="preserve"> лампа дл</w:t>
      </w:r>
      <w:r>
        <w:rPr>
          <w:rFonts w:ascii="Times New Roman" w:hAnsi="Times New Roman" w:cs="Times New Roman"/>
          <w:color w:val="000000"/>
          <w:sz w:val="24"/>
          <w:szCs w:val="24"/>
        </w:rPr>
        <w:t>я карамели</w:t>
      </w:r>
      <w:r w:rsidRPr="00823F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4F08" w:rsidRDefault="00BF4F08" w:rsidP="00BF4F08">
      <w:pP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Информационное обеспечение реализации программы</w:t>
      </w:r>
    </w:p>
    <w:p w:rsidR="00BF4F08" w:rsidRDefault="00BF4F08" w:rsidP="00BF4F08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BF4F08" w:rsidRDefault="00BF4F08" w:rsidP="00BF4F08">
      <w:pPr>
        <w:spacing w:after="0" w:line="240" w:lineRule="auto"/>
        <w:ind w:left="360" w:hanging="35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F4F08" w:rsidRDefault="00BF4F08" w:rsidP="00BF4F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учебная литература</w:t>
      </w:r>
    </w:p>
    <w:p w:rsidR="00745BF0" w:rsidRPr="006D3D95" w:rsidRDefault="00745BF0" w:rsidP="00745BF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1.Технология приготовления пищи сред. проф. образования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 </w:t>
      </w:r>
      <w:hyperlink r:id="rId8" w:history="1">
        <w:r w:rsidRPr="006D3D95">
          <w:rPr>
            <w:rStyle w:val="ac"/>
            <w:rFonts w:ascii="Times New Roman" w:eastAsia="Times New Roman" w:hAnsi="Times New Roman"/>
            <w:color w:val="000000" w:themeColor="text1"/>
            <w:sz w:val="24"/>
            <w:szCs w:val="24"/>
            <w:u w:val="none"/>
          </w:rPr>
          <w:t>Рагель Светлана Ивановна</w:t>
        </w:r>
      </w:hyperlink>
    </w:p>
    <w:p w:rsidR="00745BF0" w:rsidRDefault="00745BF0" w:rsidP="00745BF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 издания: 2018 .- кол-во страниц: 570 .  Вид издания: Учебное пособие. Издательство: </w:t>
      </w:r>
      <w:hyperlink r:id="rId9" w:history="1">
        <w:r w:rsidRPr="00745BF0">
          <w:rPr>
            <w:rStyle w:val="ac"/>
            <w:rFonts w:ascii="Times New Roman" w:eastAsia="Times New Roman" w:hAnsi="Times New Roman"/>
            <w:color w:val="000000" w:themeColor="text1"/>
            <w:sz w:val="24"/>
            <w:szCs w:val="24"/>
            <w:u w:val="none"/>
          </w:rPr>
          <w:t>Республиканский институт профессионального образования</w:t>
        </w:r>
      </w:hyperlink>
      <w:r>
        <w:rPr>
          <w:rFonts w:ascii="Times New Roman" w:eastAsia="MS Mincho" w:hAnsi="Times New Roman"/>
          <w:color w:val="000000"/>
          <w:sz w:val="24"/>
          <w:szCs w:val="24"/>
        </w:rPr>
        <w:t xml:space="preserve">. Режим доступа: </w:t>
      </w:r>
      <w:hyperlink r:id="rId10" w:history="1">
        <w:r>
          <w:rPr>
            <w:rStyle w:val="ac"/>
            <w:sz w:val="24"/>
            <w:szCs w:val="24"/>
          </w:rPr>
          <w:t>http://znanium.com/</w:t>
        </w:r>
      </w:hyperlink>
    </w:p>
    <w:p w:rsidR="00BF4F08" w:rsidRDefault="00BF4F08" w:rsidP="00BF4F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 учебная литература</w:t>
      </w:r>
    </w:p>
    <w:p w:rsidR="00745BF0" w:rsidRDefault="00745BF0" w:rsidP="00745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1.Приготовление, оформление и подготовка к реализации холодных и горячих сладких блюд, десертов, напитков разнообразного ассортимента: учебник для студ. учреждений сред. проф. образования/ А.В.Синицына, Е.И.Соколова.-3-е изд., стер. - М.: Издательский центр «Академия», 2018-304с.</w:t>
      </w:r>
    </w:p>
    <w:p w:rsidR="00BF4F08" w:rsidRDefault="00745BF0" w:rsidP="00BF4F08">
      <w:pPr>
        <w:spacing w:line="240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4F08">
        <w:rPr>
          <w:rFonts w:ascii="Times New Roman" w:hAnsi="Times New Roman" w:cs="Times New Roman"/>
          <w:sz w:val="24"/>
          <w:szCs w:val="24"/>
        </w:rPr>
        <w:t>. Товароведение пищевых продуктов. Матюхин З.Н. Учебник. ИЦ «Академия»,2015 г.</w:t>
      </w:r>
      <w:r w:rsidR="00BF4F08" w:rsidRPr="00BF4F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F08">
        <w:rPr>
          <w:rFonts w:ascii="Times New Roman" w:hAnsi="Times New Roman" w:cs="Times New Roman"/>
          <w:color w:val="000000"/>
          <w:sz w:val="24"/>
          <w:szCs w:val="24"/>
        </w:rPr>
        <w:t xml:space="preserve">Режим  доступа: </w:t>
      </w:r>
      <w:hyperlink r:id="rId11" w:history="1">
        <w:r w:rsidR="00BF4F08">
          <w:rPr>
            <w:rStyle w:val="ac"/>
            <w:color w:val="000000"/>
            <w:sz w:val="24"/>
            <w:szCs w:val="24"/>
          </w:rPr>
          <w:t>http://znanium.com/</w:t>
        </w:r>
      </w:hyperlink>
    </w:p>
    <w:p w:rsidR="00BF4F08" w:rsidRDefault="00745BF0" w:rsidP="00BF4F08">
      <w:pPr>
        <w:spacing w:line="240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4F08">
        <w:rPr>
          <w:rFonts w:ascii="Times New Roman" w:hAnsi="Times New Roman" w:cs="Times New Roman"/>
          <w:sz w:val="24"/>
          <w:szCs w:val="24"/>
        </w:rPr>
        <w:t>. Оборудование предприятий общественного питания, Учебник, М.И. Ботов, ИЦ «Академия», 2015 г.</w:t>
      </w:r>
      <w:r w:rsidR="00BF4F08" w:rsidRPr="00BF4F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F08">
        <w:rPr>
          <w:rFonts w:ascii="Times New Roman" w:hAnsi="Times New Roman" w:cs="Times New Roman"/>
          <w:color w:val="000000"/>
          <w:sz w:val="24"/>
          <w:szCs w:val="24"/>
        </w:rPr>
        <w:t xml:space="preserve">Режим  доступа: </w:t>
      </w:r>
      <w:hyperlink r:id="rId12" w:history="1">
        <w:r w:rsidR="00BF4F08">
          <w:rPr>
            <w:rStyle w:val="ac"/>
            <w:color w:val="000000"/>
            <w:sz w:val="24"/>
            <w:szCs w:val="24"/>
          </w:rPr>
          <w:t>http://znanium.com/</w:t>
        </w:r>
      </w:hyperlink>
    </w:p>
    <w:p w:rsidR="00BF4F08" w:rsidRDefault="00745BF0" w:rsidP="00BF4F0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F4F08">
        <w:rPr>
          <w:rFonts w:ascii="Times New Roman" w:hAnsi="Times New Roman" w:cs="Times New Roman"/>
          <w:color w:val="000000"/>
          <w:sz w:val="24"/>
          <w:szCs w:val="24"/>
        </w:rPr>
        <w:t>. Технологическое оборудование предприятий общественного питания и торговли: Учебник / К.Я. Гайворонский, Н.Г. Щеглов - 2-e изд., перераб. и доп. - М.: ИД ФОРУМ: НИЦ ИНФРА-М, 2015 - 480с.: 60x90 1/16. - (ПрофОбр). (п) ISBN 978-5-8199-0501-</w:t>
      </w:r>
      <w:hyperlink r:id="rId13" w:history="1">
        <w:r w:rsidR="00BF4F08">
          <w:rPr>
            <w:rStyle w:val="ac"/>
            <w:color w:val="000000"/>
            <w:sz w:val="24"/>
            <w:szCs w:val="24"/>
          </w:rPr>
          <w:t>http://znanium.com/</w:t>
        </w:r>
      </w:hyperlink>
    </w:p>
    <w:p w:rsidR="00BF4F08" w:rsidRDefault="00745BF0" w:rsidP="00BF4F0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F4F08">
        <w:rPr>
          <w:rFonts w:ascii="Times New Roman" w:hAnsi="Times New Roman" w:cs="Times New Roman"/>
          <w:color w:val="000000"/>
          <w:sz w:val="24"/>
          <w:szCs w:val="24"/>
        </w:rPr>
        <w:t xml:space="preserve">.Хранение продовольственных товаров: Учебное пособие. </w:t>
      </w:r>
      <w:hyperlink r:id="rId14" w:anchor="none" w:history="1">
        <w:r w:rsidR="00BF4F08">
          <w:rPr>
            <w:rStyle w:val="ac"/>
            <w:color w:val="000000"/>
            <w:sz w:val="24"/>
            <w:szCs w:val="24"/>
          </w:rPr>
          <w:t>Николаева М. А.</w:t>
        </w:r>
      </w:hyperlink>
      <w:r w:rsidR="00BF4F08">
        <w:rPr>
          <w:rFonts w:ascii="Times New Roman" w:hAnsi="Times New Roman" w:cs="Times New Roman"/>
          <w:color w:val="000000"/>
          <w:sz w:val="24"/>
          <w:szCs w:val="24"/>
        </w:rPr>
        <w:t xml:space="preserve">  - М.: ИД ФОРУМ: НИЦ ИНФРА-М, 2015. ЭБС «Знаниум»</w:t>
      </w:r>
      <w:r w:rsidR="006D4E85">
        <w:rPr>
          <w:rFonts w:ascii="Times New Roman" w:hAnsi="Times New Roman" w:cs="Times New Roman"/>
          <w:color w:val="000000"/>
          <w:sz w:val="24"/>
          <w:szCs w:val="24"/>
        </w:rPr>
        <w:t xml:space="preserve"> http://znanium.com/</w:t>
      </w:r>
    </w:p>
    <w:p w:rsidR="00BF4F08" w:rsidRDefault="00745BF0" w:rsidP="00BF4F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4F08">
        <w:rPr>
          <w:rFonts w:ascii="Times New Roman" w:hAnsi="Times New Roman" w:cs="Times New Roman"/>
          <w:sz w:val="24"/>
          <w:szCs w:val="24"/>
        </w:rPr>
        <w:t xml:space="preserve">.Организация производства и обслуживания на предприятиях общественного питания, Учебное пособие, Усов В.В., ИЦ «Академия», </w:t>
      </w:r>
      <w:smartTag w:uri="urn:schemas-microsoft-com:office:smarttags" w:element="metricconverter">
        <w:smartTagPr>
          <w:attr w:name="ProductID" w:val="2015 г"/>
        </w:smartTagPr>
        <w:r w:rsidR="00BF4F08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="00BF4F08">
        <w:rPr>
          <w:rFonts w:ascii="Times New Roman" w:hAnsi="Times New Roman" w:cs="Times New Roman"/>
          <w:sz w:val="24"/>
          <w:szCs w:val="24"/>
        </w:rPr>
        <w:t>.</w:t>
      </w:r>
    </w:p>
    <w:p w:rsidR="00BF4F08" w:rsidRDefault="00BF4F08" w:rsidP="00BF4F08">
      <w:pPr>
        <w:spacing w:line="240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Режим  доступа: </w:t>
      </w:r>
      <w:hyperlink r:id="rId15" w:history="1">
        <w:r>
          <w:rPr>
            <w:rStyle w:val="ac"/>
            <w:color w:val="000000"/>
            <w:sz w:val="24"/>
            <w:szCs w:val="24"/>
          </w:rPr>
          <w:t>http://znanium.com/</w:t>
        </w:r>
      </w:hyperlink>
    </w:p>
    <w:p w:rsidR="00BF4F08" w:rsidRDefault="00BF4F08" w:rsidP="00BF4F08">
      <w:pPr>
        <w:spacing w:after="0" w:line="240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  <w:sectPr w:rsidR="00BF4F08">
          <w:pgSz w:w="11906" w:h="16838"/>
          <w:pgMar w:top="1134" w:right="567" w:bottom="1134" w:left="1134" w:header="708" w:footer="708" w:gutter="0"/>
          <w:cols w:space="720"/>
        </w:sectPr>
      </w:pPr>
    </w:p>
    <w:p w:rsidR="00BF4F08" w:rsidRPr="00823FFB" w:rsidRDefault="00BF4F08" w:rsidP="00580E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80EF5" w:rsidRDefault="00580EF5" w:rsidP="00334532">
      <w:pPr>
        <w:spacing w:after="0" w:line="240" w:lineRule="auto"/>
        <w:ind w:left="714" w:firstLine="709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334532" w:rsidRPr="00334532" w:rsidRDefault="00334532" w:rsidP="00334532">
      <w:pPr>
        <w:spacing w:after="0" w:line="240" w:lineRule="auto"/>
        <w:ind w:left="993" w:hanging="357"/>
        <w:rPr>
          <w:rFonts w:ascii="Times New Roman" w:eastAsia="MS Mincho" w:hAnsi="Times New Roman" w:cs="Times New Roman"/>
          <w:b/>
          <w:i/>
          <w:sz w:val="28"/>
          <w:szCs w:val="24"/>
          <w:lang w:eastAsia="ru-RU"/>
        </w:rPr>
      </w:pPr>
      <w:r w:rsidRPr="00334532">
        <w:rPr>
          <w:rFonts w:ascii="Times New Roman" w:eastAsia="MS Mincho" w:hAnsi="Times New Roman" w:cs="Times New Roman"/>
          <w:b/>
          <w:i/>
          <w:sz w:val="28"/>
          <w:szCs w:val="24"/>
          <w:lang w:eastAsia="ru-RU"/>
        </w:rPr>
        <w:t xml:space="preserve">4.Контроль и оценка результатов освоения профессионального модуля </w:t>
      </w:r>
    </w:p>
    <w:p w:rsidR="00334532" w:rsidRPr="00334532" w:rsidRDefault="00334532" w:rsidP="00334532">
      <w:pPr>
        <w:spacing w:after="0" w:line="240" w:lineRule="auto"/>
        <w:ind w:left="993" w:hanging="357"/>
        <w:rPr>
          <w:rFonts w:ascii="Times New Roman" w:eastAsia="MS Mincho" w:hAnsi="Times New Roman" w:cs="Times New Roman"/>
          <w:b/>
          <w:i/>
          <w:sz w:val="28"/>
          <w:szCs w:val="24"/>
          <w:lang w:eastAsia="ru-RU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8505"/>
        <w:gridCol w:w="2693"/>
      </w:tblGrid>
      <w:tr w:rsidR="00334532" w:rsidRPr="00334532" w:rsidTr="00CA5CCD">
        <w:trPr>
          <w:trHeight w:val="1098"/>
        </w:trPr>
        <w:tc>
          <w:tcPr>
            <w:tcW w:w="3402" w:type="dxa"/>
          </w:tcPr>
          <w:p w:rsidR="00334532" w:rsidRPr="00334532" w:rsidRDefault="00334532" w:rsidP="00334532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334532" w:rsidRPr="00334532" w:rsidRDefault="00334532" w:rsidP="00334532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:rsidR="00334532" w:rsidRPr="00334532" w:rsidRDefault="00334532" w:rsidP="00334532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334532" w:rsidRPr="00334532" w:rsidTr="00CA5CCD">
        <w:trPr>
          <w:trHeight w:val="698"/>
        </w:trPr>
        <w:tc>
          <w:tcPr>
            <w:tcW w:w="3402" w:type="dxa"/>
          </w:tcPr>
          <w:p w:rsidR="00334532" w:rsidRPr="00334532" w:rsidRDefault="00334532" w:rsidP="00334532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ПК 4.1</w:t>
            </w:r>
          </w:p>
          <w:p w:rsidR="00334532" w:rsidRPr="00334532" w:rsidRDefault="00334532" w:rsidP="00334532">
            <w:pPr>
              <w:spacing w:after="0" w:line="240" w:lineRule="auto"/>
              <w:ind w:firstLine="317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:rsidR="00334532" w:rsidRPr="00334532" w:rsidRDefault="00334532" w:rsidP="00334532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334532" w:rsidRPr="00334532" w:rsidRDefault="00334532" w:rsidP="00334532">
            <w:pPr>
              <w:spacing w:after="0" w:line="240" w:lineRule="auto"/>
              <w:ind w:left="90"/>
              <w:jc w:val="both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Выполнение всех действий по </w:t>
            </w:r>
            <w:r w:rsidRPr="0033453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организации и содержанию рабочего места </w:t>
            </w:r>
            <w:r w:rsidRPr="00334532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334532" w:rsidRPr="00334532" w:rsidRDefault="00334532" w:rsidP="008E0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адекватный выбор и целевое, безопасное использование </w:t>
            </w: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334532" w:rsidRPr="00334532" w:rsidRDefault="00334532" w:rsidP="008E0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334532" w:rsidRPr="00334532" w:rsidRDefault="00334532" w:rsidP="008E0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334532" w:rsidRPr="00334532" w:rsidRDefault="00334532" w:rsidP="008E0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текущей уборки рабочего места повара;</w:t>
            </w:r>
          </w:p>
          <w:p w:rsidR="00334532" w:rsidRPr="00334532" w:rsidRDefault="00334532" w:rsidP="008E0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выбор и адекватное использование моющих и дезинфицирующих средств;</w:t>
            </w:r>
          </w:p>
          <w:p w:rsidR="00334532" w:rsidRPr="00334532" w:rsidRDefault="00334532" w:rsidP="008E0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выполнение работ по уходу за весоизмерительным оборудованием;</w:t>
            </w:r>
          </w:p>
          <w:p w:rsidR="00334532" w:rsidRPr="00334532" w:rsidRDefault="00334532" w:rsidP="008E0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334532" w:rsidRPr="00334532" w:rsidRDefault="00334532" w:rsidP="008E0D5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организации хранения продуктов, полуфабрикатов, готовых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</w:t>
            </w: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хранения, упаковки на вынос, складирования);</w:t>
            </w:r>
          </w:p>
          <w:p w:rsidR="00334532" w:rsidRPr="00334532" w:rsidRDefault="00334532" w:rsidP="008E0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334532" w:rsidRPr="00334532" w:rsidRDefault="00334532" w:rsidP="008E0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правильная, в соответствии с инструкциями, безопасная правка ножей;</w:t>
            </w:r>
          </w:p>
          <w:p w:rsidR="00334532" w:rsidRPr="00334532" w:rsidRDefault="00334532" w:rsidP="008E0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соответствие заданию расчета потребности в продуктах, полуфабрикатах;</w:t>
            </w:r>
          </w:p>
          <w:p w:rsidR="00334532" w:rsidRPr="00334532" w:rsidRDefault="00334532" w:rsidP="008E0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334532" w:rsidRPr="00334532" w:rsidRDefault="00334532" w:rsidP="0033453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334532" w:rsidRPr="00334532" w:rsidRDefault="00334532" w:rsidP="0033453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334532" w:rsidRPr="00334532" w:rsidRDefault="00334532" w:rsidP="0033453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 практических/ лабораторных занятий;</w:t>
            </w:r>
          </w:p>
          <w:p w:rsidR="00334532" w:rsidRPr="00334532" w:rsidRDefault="00334532" w:rsidP="0033453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практикам;</w:t>
            </w:r>
          </w:p>
          <w:p w:rsidR="00334532" w:rsidRPr="00334532" w:rsidRDefault="00334532" w:rsidP="0033453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самостоятельной работе</w:t>
            </w: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33453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334532" w:rsidRPr="00334532" w:rsidRDefault="00334532" w:rsidP="0033453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экспертное наблюдение и оценка выполнения: </w:t>
            </w:r>
          </w:p>
          <w:p w:rsidR="0055510D" w:rsidRDefault="00334532" w:rsidP="0033453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практических заданий на</w:t>
            </w:r>
          </w:p>
          <w:p w:rsidR="0055510D" w:rsidRDefault="00334532" w:rsidP="0055510D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5510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комплексном дифференцированном зачете по МДК;</w:t>
            </w:r>
          </w:p>
          <w:p w:rsidR="0055510D" w:rsidRDefault="0055510D" w:rsidP="0055510D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lastRenderedPageBreak/>
              <w:t>- выполнения заданий на экзамене квалификационном  по модулю;</w:t>
            </w:r>
          </w:p>
          <w:p w:rsidR="00334532" w:rsidRPr="00334532" w:rsidRDefault="00334532" w:rsidP="00530B75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4532" w:rsidRPr="00334532" w:rsidTr="00CA5CCD">
        <w:tc>
          <w:tcPr>
            <w:tcW w:w="3402" w:type="dxa"/>
          </w:tcPr>
          <w:p w:rsidR="00334532" w:rsidRPr="00334532" w:rsidRDefault="00334532" w:rsidP="00334532">
            <w:pPr>
              <w:spacing w:after="0" w:line="240" w:lineRule="auto"/>
              <w:ind w:left="317" w:hanging="283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lastRenderedPageBreak/>
              <w:t>ПК 4.2.</w:t>
            </w:r>
          </w:p>
          <w:p w:rsidR="00334532" w:rsidRPr="00334532" w:rsidRDefault="00334532" w:rsidP="0033453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  <w:p w:rsidR="00334532" w:rsidRPr="00334532" w:rsidRDefault="00334532" w:rsidP="0033453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ПК 4.3.</w:t>
            </w:r>
          </w:p>
          <w:p w:rsidR="00334532" w:rsidRPr="00334532" w:rsidRDefault="00334532" w:rsidP="0033453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  <w:p w:rsidR="00334532" w:rsidRPr="00334532" w:rsidRDefault="00334532" w:rsidP="0033453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ПК 4.4.</w:t>
            </w:r>
          </w:p>
          <w:p w:rsidR="00334532" w:rsidRPr="00334532" w:rsidRDefault="00334532" w:rsidP="0033453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  <w:p w:rsidR="00334532" w:rsidRPr="00334532" w:rsidRDefault="00334532" w:rsidP="0033453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ПК 4.5.</w:t>
            </w:r>
          </w:p>
          <w:p w:rsidR="00334532" w:rsidRPr="00334532" w:rsidRDefault="00334532" w:rsidP="0033453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подготовку к реализации горячих напитков разнообразного ассортимента</w:t>
            </w:r>
          </w:p>
        </w:tc>
        <w:tc>
          <w:tcPr>
            <w:tcW w:w="8505" w:type="dxa"/>
          </w:tcPr>
          <w:p w:rsidR="00334532" w:rsidRPr="00334532" w:rsidRDefault="00334532" w:rsidP="00334532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Приготовление, творческое оформление и подготовка к реализации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4532" w:rsidRPr="00334532" w:rsidRDefault="00334532" w:rsidP="008E0D5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адекватный выбор основных продуктов и дополнительных ингредиентов, в том числе специй, приправ,</w:t>
            </w: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точное распознавание недоброкачественных продуктов;</w:t>
            </w:r>
          </w:p>
          <w:p w:rsidR="00334532" w:rsidRPr="00334532" w:rsidRDefault="00334532" w:rsidP="008E0D5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потерь при приготовлении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нормам; </w:t>
            </w:r>
          </w:p>
          <w:p w:rsidR="00334532" w:rsidRPr="00334532" w:rsidRDefault="00334532" w:rsidP="008E0D5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оптимальность процесса приготовления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34532" w:rsidRPr="00334532" w:rsidRDefault="00334532" w:rsidP="008E0D5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демонстрация навыков работы с ножом;</w:t>
            </w:r>
          </w:p>
          <w:p w:rsidR="00334532" w:rsidRPr="00334532" w:rsidRDefault="00334532" w:rsidP="008E0D5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соответствие процессов инструкциям, регламентам;</w:t>
            </w:r>
          </w:p>
          <w:p w:rsidR="00334532" w:rsidRPr="00334532" w:rsidRDefault="00334532" w:rsidP="008E0D5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процессов приготовления и подготовки к реализации стандртам чистоты, требованиям охраны труда и техники безопасности:</w:t>
            </w:r>
          </w:p>
          <w:p w:rsidR="00334532" w:rsidRPr="00334532" w:rsidRDefault="00334532" w:rsidP="008E0D5D">
            <w:pPr>
              <w:numPr>
                <w:ilvl w:val="0"/>
                <w:numId w:val="18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корректное использование цветных разделочных досок;</w:t>
            </w:r>
          </w:p>
          <w:p w:rsidR="00334532" w:rsidRPr="00334532" w:rsidRDefault="00334532" w:rsidP="008E0D5D">
            <w:pPr>
              <w:numPr>
                <w:ilvl w:val="0"/>
                <w:numId w:val="18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:rsidR="00334532" w:rsidRPr="00334532" w:rsidRDefault="00334532" w:rsidP="008E0D5D">
            <w:pPr>
              <w:numPr>
                <w:ilvl w:val="0"/>
                <w:numId w:val="18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персональной гигиены в соответствии с требованиями системы ХАССП (сан.спец.одежда, чистота рук, </w:t>
            </w: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334532" w:rsidRPr="00334532" w:rsidRDefault="00334532" w:rsidP="008E0D5D">
            <w:pPr>
              <w:numPr>
                <w:ilvl w:val="0"/>
                <w:numId w:val="18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334532" w:rsidRPr="00334532" w:rsidRDefault="00334532" w:rsidP="008E0D5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соответствие времени выполнения работ нормативам;</w:t>
            </w:r>
          </w:p>
          <w:p w:rsidR="00334532" w:rsidRPr="00334532" w:rsidRDefault="00334532" w:rsidP="008E0D5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массы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требованиям рецептуры, меню, особенностям заказа; </w:t>
            </w:r>
          </w:p>
          <w:p w:rsidR="00334532" w:rsidRPr="00334532" w:rsidRDefault="00334532" w:rsidP="008E0D5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точность расчетов закладки продуктов при изменении выхода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взаимозаменяемости сырья, продуктов;</w:t>
            </w:r>
          </w:p>
          <w:p w:rsidR="00334532" w:rsidRPr="00334532" w:rsidRDefault="00334532" w:rsidP="008E0D5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334532" w:rsidRPr="00334532" w:rsidRDefault="00334532" w:rsidP="008E0D5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внешнего вида готовых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требованиям рецептуры, заказа:</w:t>
            </w:r>
          </w:p>
          <w:p w:rsidR="00334532" w:rsidRPr="00334532" w:rsidRDefault="00334532" w:rsidP="008E0D5D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соответствие температуры подачи;</w:t>
            </w:r>
          </w:p>
          <w:p w:rsidR="00334532" w:rsidRPr="00334532" w:rsidRDefault="00334532" w:rsidP="008E0D5D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аккуратность порционирования (чистота столовой посуды после порционирования, оформления, правильное использование пространства посуды, использование для оформления готовой продукции только съедобных продуктов)</w:t>
            </w:r>
          </w:p>
          <w:p w:rsidR="00334532" w:rsidRPr="00334532" w:rsidRDefault="00334532" w:rsidP="008E0D5D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соответствие объема, массы порции размеру и форме тарелки;</w:t>
            </w:r>
          </w:p>
          <w:p w:rsidR="00334532" w:rsidRPr="00334532" w:rsidRDefault="00334532" w:rsidP="008E0D5D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334532" w:rsidRPr="00334532" w:rsidRDefault="00334532" w:rsidP="008E0D5D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334532" w:rsidRPr="00334532" w:rsidRDefault="00334532" w:rsidP="008E0D5D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соответствие текстуры (консистенции) каждого компонента блюда/изделия, напитка заданию, рецептуре</w:t>
            </w:r>
          </w:p>
          <w:p w:rsidR="00334532" w:rsidRPr="00334532" w:rsidRDefault="00334532" w:rsidP="008E0D5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эстетичность, аккуратность упаковки готовых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45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для отпуска на вынос</w:t>
            </w:r>
          </w:p>
        </w:tc>
        <w:tc>
          <w:tcPr>
            <w:tcW w:w="2693" w:type="dxa"/>
            <w:vMerge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CA5CCD">
        <w:tc>
          <w:tcPr>
            <w:tcW w:w="3402" w:type="dxa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 01</w:t>
            </w:r>
          </w:p>
          <w:p w:rsidR="00334532" w:rsidRPr="00334532" w:rsidRDefault="00334532" w:rsidP="00334532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точность распознавания сложных проблемных ситуаций в различных </w:t>
            </w:r>
            <w:r w:rsidRPr="0033453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контекстах;</w:t>
            </w:r>
          </w:p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оптимальность определения этапов решения задачи;</w:t>
            </w:r>
          </w:p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определения потребности в информации;</w:t>
            </w:r>
          </w:p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поиска;</w:t>
            </w:r>
          </w:p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определения источников нужных ресурсов;</w:t>
            </w:r>
          </w:p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разработка детального плана действий;</w:t>
            </w:r>
          </w:p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оценки рисков на каждом шагу;</w:t>
            </w:r>
          </w:p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334532" w:rsidRPr="00334532" w:rsidRDefault="00334532" w:rsidP="0033453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334532" w:rsidRPr="00334532" w:rsidRDefault="00334532" w:rsidP="0033453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lastRenderedPageBreak/>
              <w:t>экспертное наблюдение и оценка в процессе выполнения:</w:t>
            </w:r>
          </w:p>
          <w:p w:rsidR="00334532" w:rsidRPr="00334532" w:rsidRDefault="00334532" w:rsidP="0033453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:rsidR="00334532" w:rsidRPr="00334532" w:rsidRDefault="00334532" w:rsidP="0033453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:rsidR="00334532" w:rsidRPr="00334532" w:rsidRDefault="00334532" w:rsidP="0033453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4532" w:rsidRPr="00334532" w:rsidRDefault="00334532" w:rsidP="0033453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33453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334532" w:rsidRPr="00334532" w:rsidRDefault="00334532" w:rsidP="0033453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экспертное наблюдение и оценка в процессе выполнения: </w:t>
            </w:r>
          </w:p>
          <w:p w:rsidR="0055510D" w:rsidRDefault="00334532" w:rsidP="0055510D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практических заданий на </w:t>
            </w:r>
            <w:r w:rsidR="0055510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комплексном дифференцированном зачете по МДК;</w:t>
            </w:r>
          </w:p>
          <w:p w:rsidR="0055510D" w:rsidRDefault="0055510D" w:rsidP="0055510D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выполнения заданий на экзамене квалификационном  по модулю;</w:t>
            </w:r>
          </w:p>
          <w:p w:rsidR="00334532" w:rsidRPr="00334532" w:rsidRDefault="00334532" w:rsidP="0055510D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CA5CCD">
        <w:tc>
          <w:tcPr>
            <w:tcW w:w="3402" w:type="dxa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ОК. 02</w:t>
            </w:r>
          </w:p>
          <w:p w:rsidR="00334532" w:rsidRPr="00334532" w:rsidRDefault="00334532" w:rsidP="0033453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CA5CCD">
        <w:trPr>
          <w:trHeight w:val="1150"/>
        </w:trPr>
        <w:tc>
          <w:tcPr>
            <w:tcW w:w="3402" w:type="dxa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ОК.03 </w:t>
            </w:r>
          </w:p>
          <w:p w:rsidR="00334532" w:rsidRPr="00334532" w:rsidRDefault="00334532" w:rsidP="0033453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CA5CCD">
        <w:tc>
          <w:tcPr>
            <w:tcW w:w="3402" w:type="dxa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ОК 04. </w:t>
            </w:r>
          </w:p>
          <w:p w:rsidR="00334532" w:rsidRPr="00334532" w:rsidRDefault="00334532" w:rsidP="0033453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эффективность участиея в  деловом общении для решения деловых задач;</w:t>
            </w:r>
          </w:p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CA5CCD">
        <w:tc>
          <w:tcPr>
            <w:tcW w:w="3402" w:type="dxa"/>
          </w:tcPr>
          <w:p w:rsidR="00334532" w:rsidRPr="00334532" w:rsidRDefault="00334532" w:rsidP="00334532">
            <w:pPr>
              <w:spacing w:after="0" w:line="240" w:lineRule="auto"/>
              <w:ind w:firstLine="31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ОК. 05</w:t>
            </w:r>
          </w:p>
          <w:p w:rsidR="00334532" w:rsidRPr="00334532" w:rsidRDefault="00334532" w:rsidP="003345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грамотность устного и письменного изложения своих       мыслей по </w:t>
            </w: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тематике на государственном языке;</w:t>
            </w:r>
          </w:p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CA5CCD">
        <w:tc>
          <w:tcPr>
            <w:tcW w:w="3402" w:type="dxa"/>
          </w:tcPr>
          <w:p w:rsidR="00334532" w:rsidRPr="00334532" w:rsidRDefault="00334532" w:rsidP="00334532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lastRenderedPageBreak/>
              <w:t>ОК 06.</w:t>
            </w:r>
          </w:p>
          <w:p w:rsidR="00334532" w:rsidRPr="00334532" w:rsidRDefault="00334532" w:rsidP="00334532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CA5CCD">
        <w:tc>
          <w:tcPr>
            <w:tcW w:w="3402" w:type="dxa"/>
          </w:tcPr>
          <w:p w:rsidR="00334532" w:rsidRPr="00334532" w:rsidRDefault="00334532" w:rsidP="00334532">
            <w:pPr>
              <w:spacing w:after="0" w:line="240" w:lineRule="auto"/>
              <w:ind w:firstLine="31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ОК 07</w:t>
            </w:r>
            <w:r w:rsidRPr="003345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34532" w:rsidRPr="00334532" w:rsidRDefault="00334532" w:rsidP="00334532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CA5CCD">
        <w:tc>
          <w:tcPr>
            <w:tcW w:w="3402" w:type="dxa"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ОК. 09</w:t>
            </w:r>
          </w:p>
          <w:p w:rsidR="00334532" w:rsidRPr="00334532" w:rsidRDefault="00334532" w:rsidP="0033453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34532" w:rsidRPr="00334532" w:rsidTr="00CA5CCD">
        <w:tc>
          <w:tcPr>
            <w:tcW w:w="3402" w:type="dxa"/>
          </w:tcPr>
          <w:p w:rsidR="00334532" w:rsidRPr="00334532" w:rsidRDefault="00334532" w:rsidP="00334532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ОК 10.</w:t>
            </w:r>
          </w:p>
          <w:p w:rsidR="00334532" w:rsidRPr="00334532" w:rsidRDefault="00334532" w:rsidP="00334532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адекватность </w:t>
            </w:r>
            <w:r w:rsidRPr="0033453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:rsidR="00334532" w:rsidRPr="00334532" w:rsidRDefault="00334532" w:rsidP="008E0D5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3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334532" w:rsidRPr="00334532" w:rsidRDefault="00334532" w:rsidP="0033453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34532" w:rsidRPr="00334532" w:rsidRDefault="00334532" w:rsidP="00334532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334532" w:rsidRPr="00334532" w:rsidSect="00CA5CCD">
          <w:footerReference w:type="even" r:id="rId16"/>
          <w:footerReference w:type="default" r:id="rId17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72793" w:rsidRDefault="00B72793"/>
    <w:sectPr w:rsidR="00B72793" w:rsidSect="003345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09" w:rsidRDefault="00E24B09" w:rsidP="00334532">
      <w:pPr>
        <w:spacing w:after="0" w:line="240" w:lineRule="auto"/>
      </w:pPr>
      <w:r>
        <w:separator/>
      </w:r>
    </w:p>
  </w:endnote>
  <w:endnote w:type="continuationSeparator" w:id="1">
    <w:p w:rsidR="00E24B09" w:rsidRDefault="00E24B09" w:rsidP="0033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FD" w:rsidRDefault="00AB0AA6" w:rsidP="00CA5C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5A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AFD" w:rsidRDefault="000F5AFD" w:rsidP="00CA5CC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FD" w:rsidRDefault="00AB0AA6">
    <w:pPr>
      <w:pStyle w:val="a5"/>
      <w:jc w:val="right"/>
    </w:pPr>
    <w:fldSimple w:instr=" PAGE   \* MERGEFORMAT ">
      <w:r w:rsidR="00D63EE1">
        <w:rPr>
          <w:noProof/>
        </w:rPr>
        <w:t>22</w:t>
      </w:r>
    </w:fldSimple>
  </w:p>
  <w:p w:rsidR="000F5AFD" w:rsidRDefault="000F5AFD" w:rsidP="00CA5CC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09" w:rsidRDefault="00E24B09" w:rsidP="00334532">
      <w:pPr>
        <w:spacing w:after="0" w:line="240" w:lineRule="auto"/>
      </w:pPr>
      <w:r>
        <w:separator/>
      </w:r>
    </w:p>
  </w:footnote>
  <w:footnote w:type="continuationSeparator" w:id="1">
    <w:p w:rsidR="00E24B09" w:rsidRDefault="00E24B09" w:rsidP="00334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C6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5BA1A26"/>
    <w:multiLevelType w:val="hybridMultilevel"/>
    <w:tmpl w:val="C1DC963A"/>
    <w:lvl w:ilvl="0" w:tplc="04B4A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4F3B2E"/>
    <w:multiLevelType w:val="hybridMultilevel"/>
    <w:tmpl w:val="A5261C86"/>
    <w:lvl w:ilvl="0" w:tplc="F7205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FEE0186"/>
    <w:multiLevelType w:val="hybridMultilevel"/>
    <w:tmpl w:val="0BDA223E"/>
    <w:lvl w:ilvl="0" w:tplc="92CAEF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7">
    <w:nsid w:val="3F136AC7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45CD165F"/>
    <w:multiLevelType w:val="hybridMultilevel"/>
    <w:tmpl w:val="B23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3">
    <w:nsid w:val="4FC85F62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552C340D"/>
    <w:multiLevelType w:val="hybridMultilevel"/>
    <w:tmpl w:val="90A81A72"/>
    <w:lvl w:ilvl="0" w:tplc="4CB2B80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>
    <w:nsid w:val="595E3843"/>
    <w:multiLevelType w:val="hybridMultilevel"/>
    <w:tmpl w:val="1AD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19">
    <w:nsid w:val="7B6C41ED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5"/>
  </w:num>
  <w:num w:numId="11">
    <w:abstractNumId w:val="0"/>
  </w:num>
  <w:num w:numId="12">
    <w:abstractNumId w:val="16"/>
  </w:num>
  <w:num w:numId="13">
    <w:abstractNumId w:val="17"/>
  </w:num>
  <w:num w:numId="14">
    <w:abstractNumId w:val="9"/>
  </w:num>
  <w:num w:numId="15">
    <w:abstractNumId w:val="3"/>
  </w:num>
  <w:num w:numId="16">
    <w:abstractNumId w:val="20"/>
  </w:num>
  <w:num w:numId="17">
    <w:abstractNumId w:val="1"/>
  </w:num>
  <w:num w:numId="18">
    <w:abstractNumId w:val="8"/>
  </w:num>
  <w:num w:numId="19">
    <w:abstractNumId w:val="4"/>
  </w:num>
  <w:num w:numId="20">
    <w:abstractNumId w:val="14"/>
  </w:num>
  <w:num w:numId="21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C3"/>
    <w:rsid w:val="00007D2D"/>
    <w:rsid w:val="000124F2"/>
    <w:rsid w:val="00013DD9"/>
    <w:rsid w:val="0001729E"/>
    <w:rsid w:val="0002635F"/>
    <w:rsid w:val="000C407C"/>
    <w:rsid w:val="000F2BEA"/>
    <w:rsid w:val="000F5AFD"/>
    <w:rsid w:val="000F6E7B"/>
    <w:rsid w:val="00165A47"/>
    <w:rsid w:val="00186DB2"/>
    <w:rsid w:val="00195359"/>
    <w:rsid w:val="001969AB"/>
    <w:rsid w:val="001C2CD7"/>
    <w:rsid w:val="001F2FD6"/>
    <w:rsid w:val="002001E8"/>
    <w:rsid w:val="00220B14"/>
    <w:rsid w:val="00220EAB"/>
    <w:rsid w:val="00235AE1"/>
    <w:rsid w:val="00252A5E"/>
    <w:rsid w:val="00254D46"/>
    <w:rsid w:val="002C67F7"/>
    <w:rsid w:val="00305198"/>
    <w:rsid w:val="00313CEE"/>
    <w:rsid w:val="00334532"/>
    <w:rsid w:val="003835EC"/>
    <w:rsid w:val="003E1D4A"/>
    <w:rsid w:val="003F53C0"/>
    <w:rsid w:val="00414A03"/>
    <w:rsid w:val="00426817"/>
    <w:rsid w:val="00427A82"/>
    <w:rsid w:val="00433E30"/>
    <w:rsid w:val="00435846"/>
    <w:rsid w:val="00451758"/>
    <w:rsid w:val="004539E7"/>
    <w:rsid w:val="00453BA4"/>
    <w:rsid w:val="0045509C"/>
    <w:rsid w:val="0046691C"/>
    <w:rsid w:val="00474782"/>
    <w:rsid w:val="004A0CEC"/>
    <w:rsid w:val="004C377D"/>
    <w:rsid w:val="004C409B"/>
    <w:rsid w:val="004D3A26"/>
    <w:rsid w:val="00507C99"/>
    <w:rsid w:val="00530B75"/>
    <w:rsid w:val="0055510D"/>
    <w:rsid w:val="005747AA"/>
    <w:rsid w:val="00580EF5"/>
    <w:rsid w:val="005974AA"/>
    <w:rsid w:val="005D553B"/>
    <w:rsid w:val="005E3BFD"/>
    <w:rsid w:val="005E5F63"/>
    <w:rsid w:val="005F73C3"/>
    <w:rsid w:val="00623878"/>
    <w:rsid w:val="006256F6"/>
    <w:rsid w:val="006345EF"/>
    <w:rsid w:val="0066757E"/>
    <w:rsid w:val="00686A53"/>
    <w:rsid w:val="006B2DD5"/>
    <w:rsid w:val="006B662D"/>
    <w:rsid w:val="006D10D5"/>
    <w:rsid w:val="006D3D95"/>
    <w:rsid w:val="006D4E85"/>
    <w:rsid w:val="006E5327"/>
    <w:rsid w:val="00715700"/>
    <w:rsid w:val="007300F8"/>
    <w:rsid w:val="007311B7"/>
    <w:rsid w:val="00731EBF"/>
    <w:rsid w:val="00745BF0"/>
    <w:rsid w:val="00762C14"/>
    <w:rsid w:val="007671D0"/>
    <w:rsid w:val="007676D5"/>
    <w:rsid w:val="007A5714"/>
    <w:rsid w:val="007C106E"/>
    <w:rsid w:val="007D7F53"/>
    <w:rsid w:val="007E16AB"/>
    <w:rsid w:val="0080717C"/>
    <w:rsid w:val="00823FFB"/>
    <w:rsid w:val="008464A5"/>
    <w:rsid w:val="00853E0E"/>
    <w:rsid w:val="008A006E"/>
    <w:rsid w:val="008A2B6F"/>
    <w:rsid w:val="008A56E8"/>
    <w:rsid w:val="008A7BE1"/>
    <w:rsid w:val="008B7A4C"/>
    <w:rsid w:val="008C33E2"/>
    <w:rsid w:val="008D4B27"/>
    <w:rsid w:val="008D7B2C"/>
    <w:rsid w:val="008E0D5D"/>
    <w:rsid w:val="008E26B6"/>
    <w:rsid w:val="008E7B3F"/>
    <w:rsid w:val="008F7C25"/>
    <w:rsid w:val="00904985"/>
    <w:rsid w:val="00941B44"/>
    <w:rsid w:val="0095749A"/>
    <w:rsid w:val="009B5567"/>
    <w:rsid w:val="009F0546"/>
    <w:rsid w:val="009F53C9"/>
    <w:rsid w:val="00A07910"/>
    <w:rsid w:val="00A13371"/>
    <w:rsid w:val="00A14D2A"/>
    <w:rsid w:val="00A9179A"/>
    <w:rsid w:val="00A95169"/>
    <w:rsid w:val="00AB0AA6"/>
    <w:rsid w:val="00AB79EA"/>
    <w:rsid w:val="00AC6DF4"/>
    <w:rsid w:val="00AF1383"/>
    <w:rsid w:val="00AF67CC"/>
    <w:rsid w:val="00B053DB"/>
    <w:rsid w:val="00B16342"/>
    <w:rsid w:val="00B41AAD"/>
    <w:rsid w:val="00B53358"/>
    <w:rsid w:val="00B56B6D"/>
    <w:rsid w:val="00B72793"/>
    <w:rsid w:val="00B807B2"/>
    <w:rsid w:val="00B90B6F"/>
    <w:rsid w:val="00BC751F"/>
    <w:rsid w:val="00BF22A4"/>
    <w:rsid w:val="00BF4F08"/>
    <w:rsid w:val="00C02FF5"/>
    <w:rsid w:val="00C04845"/>
    <w:rsid w:val="00C62C78"/>
    <w:rsid w:val="00C65117"/>
    <w:rsid w:val="00C7153B"/>
    <w:rsid w:val="00C733FE"/>
    <w:rsid w:val="00C818B3"/>
    <w:rsid w:val="00CA5CCD"/>
    <w:rsid w:val="00CE7DAB"/>
    <w:rsid w:val="00D13F51"/>
    <w:rsid w:val="00D373E0"/>
    <w:rsid w:val="00D51F00"/>
    <w:rsid w:val="00D53F9E"/>
    <w:rsid w:val="00D6056E"/>
    <w:rsid w:val="00D63EE1"/>
    <w:rsid w:val="00D6504C"/>
    <w:rsid w:val="00DA46E9"/>
    <w:rsid w:val="00DA5AD5"/>
    <w:rsid w:val="00DC7103"/>
    <w:rsid w:val="00DD1FC2"/>
    <w:rsid w:val="00DE342E"/>
    <w:rsid w:val="00DF1C54"/>
    <w:rsid w:val="00DF29ED"/>
    <w:rsid w:val="00E13E1C"/>
    <w:rsid w:val="00E2447F"/>
    <w:rsid w:val="00E24B09"/>
    <w:rsid w:val="00E33F5E"/>
    <w:rsid w:val="00E43CED"/>
    <w:rsid w:val="00E51708"/>
    <w:rsid w:val="00E5263A"/>
    <w:rsid w:val="00E81218"/>
    <w:rsid w:val="00EC074B"/>
    <w:rsid w:val="00EE0FFE"/>
    <w:rsid w:val="00EE3194"/>
    <w:rsid w:val="00EF7877"/>
    <w:rsid w:val="00F2049E"/>
    <w:rsid w:val="00F446D2"/>
    <w:rsid w:val="00F7212C"/>
    <w:rsid w:val="00FA6D7C"/>
    <w:rsid w:val="00FE31FE"/>
    <w:rsid w:val="00FE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D5"/>
  </w:style>
  <w:style w:type="paragraph" w:styleId="1">
    <w:name w:val="heading 1"/>
    <w:basedOn w:val="a"/>
    <w:next w:val="a"/>
    <w:link w:val="10"/>
    <w:uiPriority w:val="99"/>
    <w:qFormat/>
    <w:rsid w:val="00334532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34532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34532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33453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532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34532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4532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34532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4532"/>
  </w:style>
  <w:style w:type="paragraph" w:styleId="a3">
    <w:name w:val="Body Text"/>
    <w:basedOn w:val="a"/>
    <w:link w:val="a4"/>
    <w:uiPriority w:val="99"/>
    <w:rsid w:val="0033453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34532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334532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34532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334532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334532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33453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34532"/>
    <w:rPr>
      <w:rFonts w:cs="Times New Roman"/>
    </w:rPr>
  </w:style>
  <w:style w:type="paragraph" w:styleId="a8">
    <w:name w:val="Normal (Web)"/>
    <w:basedOn w:val="a"/>
    <w:uiPriority w:val="99"/>
    <w:rsid w:val="00334532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33453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334532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334532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uiPriority w:val="99"/>
    <w:rsid w:val="00334532"/>
    <w:rPr>
      <w:rFonts w:cs="Times New Roman"/>
      <w:vertAlign w:val="superscript"/>
    </w:rPr>
  </w:style>
  <w:style w:type="paragraph" w:styleId="23">
    <w:name w:val="List 2"/>
    <w:basedOn w:val="a"/>
    <w:uiPriority w:val="99"/>
    <w:rsid w:val="0033453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334532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334532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334532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334532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334532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334532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334532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334532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34532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334532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34532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334532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33453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334532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rsid w:val="00334532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334532"/>
    <w:rPr>
      <w:b/>
    </w:rPr>
  </w:style>
  <w:style w:type="paragraph" w:styleId="af5">
    <w:name w:val="annotation subject"/>
    <w:basedOn w:val="af3"/>
    <w:next w:val="af3"/>
    <w:link w:val="af6"/>
    <w:uiPriority w:val="99"/>
    <w:rsid w:val="00334532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334532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uiPriority w:val="99"/>
    <w:rsid w:val="00334532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334532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34532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34532"/>
  </w:style>
  <w:style w:type="character" w:customStyle="1" w:styleId="af7">
    <w:name w:val="Цветовое выделение"/>
    <w:uiPriority w:val="99"/>
    <w:rsid w:val="00334532"/>
    <w:rPr>
      <w:b/>
      <w:color w:val="26282F"/>
    </w:rPr>
  </w:style>
  <w:style w:type="character" w:customStyle="1" w:styleId="af8">
    <w:name w:val="Гипертекстовая ссылка"/>
    <w:uiPriority w:val="99"/>
    <w:rsid w:val="00334532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334532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334532"/>
  </w:style>
  <w:style w:type="paragraph" w:customStyle="1" w:styleId="afc">
    <w:name w:val="Внимание: недобросовестность!"/>
    <w:basedOn w:val="afa"/>
    <w:next w:val="a"/>
    <w:uiPriority w:val="99"/>
    <w:rsid w:val="00334532"/>
  </w:style>
  <w:style w:type="character" w:customStyle="1" w:styleId="afd">
    <w:name w:val="Выделение для Базового Поиска"/>
    <w:uiPriority w:val="99"/>
    <w:rsid w:val="00334532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334532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334532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3453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334532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334532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334532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334532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33453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33453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34532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334532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334532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34532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334532"/>
  </w:style>
  <w:style w:type="paragraph" w:customStyle="1" w:styleId="afff5">
    <w:name w:val="Моноширинный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334532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334532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334532"/>
    <w:pPr>
      <w:ind w:firstLine="118"/>
    </w:pPr>
  </w:style>
  <w:style w:type="paragraph" w:customStyle="1" w:styleId="afffa">
    <w:name w:val="Нормальный (таблица)"/>
    <w:basedOn w:val="a"/>
    <w:next w:val="a"/>
    <w:rsid w:val="00334532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334532"/>
    <w:pPr>
      <w:ind w:left="140"/>
    </w:pPr>
  </w:style>
  <w:style w:type="character" w:customStyle="1" w:styleId="afffd">
    <w:name w:val="Опечатки"/>
    <w:uiPriority w:val="99"/>
    <w:rsid w:val="00334532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334532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33453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334532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33453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334532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334532"/>
  </w:style>
  <w:style w:type="paragraph" w:customStyle="1" w:styleId="affff5">
    <w:name w:val="Примечание."/>
    <w:basedOn w:val="afa"/>
    <w:next w:val="a"/>
    <w:uiPriority w:val="99"/>
    <w:rsid w:val="00334532"/>
  </w:style>
  <w:style w:type="character" w:customStyle="1" w:styleId="affff6">
    <w:name w:val="Продолжение ссылки"/>
    <w:uiPriority w:val="99"/>
    <w:rsid w:val="00334532"/>
  </w:style>
  <w:style w:type="paragraph" w:customStyle="1" w:styleId="affff7">
    <w:name w:val="Словарная статья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334532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34532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34532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334532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334532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334532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33453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34532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uiPriority w:val="99"/>
    <w:rsid w:val="00334532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334532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334532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334532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334532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334532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334532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334532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99"/>
    <w:rsid w:val="00334532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rsid w:val="0033453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34532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uiPriority w:val="99"/>
    <w:semiHidden/>
    <w:rsid w:val="00334532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334532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334532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334532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334532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334532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styleId="afffffb">
    <w:name w:val="No Spacing"/>
    <w:uiPriority w:val="99"/>
    <w:qFormat/>
    <w:rsid w:val="003345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33453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fffc">
    <w:name w:val="FollowedHyperlink"/>
    <w:uiPriority w:val="99"/>
    <w:semiHidden/>
    <w:rsid w:val="00334532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334532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334532"/>
    <w:rPr>
      <w:rFonts w:ascii="Times New Roman" w:hAnsi="Times New Roman"/>
    </w:rPr>
  </w:style>
  <w:style w:type="paragraph" w:customStyle="1" w:styleId="FR2">
    <w:name w:val="FR2"/>
    <w:uiPriority w:val="99"/>
    <w:rsid w:val="00334532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uiPriority w:val="99"/>
    <w:rsid w:val="00334532"/>
    <w:rPr>
      <w:rFonts w:cs="Times New Roman"/>
    </w:rPr>
  </w:style>
  <w:style w:type="paragraph" w:styleId="afffffd">
    <w:name w:val="Plain Text"/>
    <w:basedOn w:val="a"/>
    <w:link w:val="afffffe"/>
    <w:uiPriority w:val="99"/>
    <w:rsid w:val="003345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</w:rPr>
  </w:style>
  <w:style w:type="character" w:customStyle="1" w:styleId="afffffe">
    <w:name w:val="Текст Знак"/>
    <w:basedOn w:val="a0"/>
    <w:link w:val="afffffd"/>
    <w:uiPriority w:val="99"/>
    <w:rsid w:val="00334532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334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334532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33453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4532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34532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34532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33453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532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34532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4532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34532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4532"/>
  </w:style>
  <w:style w:type="paragraph" w:styleId="a3">
    <w:name w:val="Body Text"/>
    <w:basedOn w:val="a"/>
    <w:link w:val="a4"/>
    <w:uiPriority w:val="99"/>
    <w:rsid w:val="0033453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34532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334532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34532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334532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334532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33453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34532"/>
    <w:rPr>
      <w:rFonts w:cs="Times New Roman"/>
    </w:rPr>
  </w:style>
  <w:style w:type="paragraph" w:styleId="a8">
    <w:name w:val="Normal (Web)"/>
    <w:basedOn w:val="a"/>
    <w:uiPriority w:val="99"/>
    <w:rsid w:val="00334532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33453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334532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334532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334532"/>
    <w:rPr>
      <w:rFonts w:cs="Times New Roman"/>
      <w:vertAlign w:val="superscript"/>
    </w:rPr>
  </w:style>
  <w:style w:type="paragraph" w:styleId="23">
    <w:name w:val="List 2"/>
    <w:basedOn w:val="a"/>
    <w:uiPriority w:val="99"/>
    <w:rsid w:val="0033453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334532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334532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334532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334532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334532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334532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334532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334532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34532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334532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34532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334532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33453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334532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rsid w:val="00334532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334532"/>
    <w:rPr>
      <w:b/>
    </w:rPr>
  </w:style>
  <w:style w:type="paragraph" w:styleId="af5">
    <w:name w:val="annotation subject"/>
    <w:basedOn w:val="af3"/>
    <w:next w:val="af3"/>
    <w:link w:val="af6"/>
    <w:uiPriority w:val="99"/>
    <w:rsid w:val="00334532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334532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uiPriority w:val="99"/>
    <w:rsid w:val="00334532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334532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34532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34532"/>
  </w:style>
  <w:style w:type="character" w:customStyle="1" w:styleId="af7">
    <w:name w:val="Цветовое выделение"/>
    <w:uiPriority w:val="99"/>
    <w:rsid w:val="00334532"/>
    <w:rPr>
      <w:b/>
      <w:color w:val="26282F"/>
    </w:rPr>
  </w:style>
  <w:style w:type="character" w:customStyle="1" w:styleId="af8">
    <w:name w:val="Гипертекстовая ссылка"/>
    <w:uiPriority w:val="99"/>
    <w:rsid w:val="00334532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334532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334532"/>
  </w:style>
  <w:style w:type="paragraph" w:customStyle="1" w:styleId="afc">
    <w:name w:val="Внимание: недобросовестность!"/>
    <w:basedOn w:val="afa"/>
    <w:next w:val="a"/>
    <w:uiPriority w:val="99"/>
    <w:rsid w:val="00334532"/>
  </w:style>
  <w:style w:type="character" w:customStyle="1" w:styleId="afd">
    <w:name w:val="Выделение для Базового Поиска"/>
    <w:uiPriority w:val="99"/>
    <w:rsid w:val="00334532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334532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334532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3453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334532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334532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334532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334532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33453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33453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34532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334532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334532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34532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334532"/>
  </w:style>
  <w:style w:type="paragraph" w:customStyle="1" w:styleId="afff5">
    <w:name w:val="Моноширинный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334532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334532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334532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334532"/>
    <w:pPr>
      <w:ind w:left="140"/>
    </w:pPr>
  </w:style>
  <w:style w:type="character" w:customStyle="1" w:styleId="afffd">
    <w:name w:val="Опечатки"/>
    <w:uiPriority w:val="99"/>
    <w:rsid w:val="00334532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334532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33453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334532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33453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334532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334532"/>
  </w:style>
  <w:style w:type="paragraph" w:customStyle="1" w:styleId="affff5">
    <w:name w:val="Примечание."/>
    <w:basedOn w:val="afa"/>
    <w:next w:val="a"/>
    <w:uiPriority w:val="99"/>
    <w:rsid w:val="00334532"/>
  </w:style>
  <w:style w:type="character" w:customStyle="1" w:styleId="affff6">
    <w:name w:val="Продолжение ссылки"/>
    <w:uiPriority w:val="99"/>
    <w:rsid w:val="00334532"/>
  </w:style>
  <w:style w:type="paragraph" w:customStyle="1" w:styleId="affff7">
    <w:name w:val="Словарная статья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334532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34532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34532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334532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334532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334532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33453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34532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34532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uiPriority w:val="99"/>
    <w:rsid w:val="00334532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334532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334532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334532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334532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334532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334532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334532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99"/>
    <w:rsid w:val="00334532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rsid w:val="0033453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34532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uiPriority w:val="99"/>
    <w:semiHidden/>
    <w:rsid w:val="00334532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334532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334532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334532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334532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334532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styleId="afffffb">
    <w:name w:val="No Spacing"/>
    <w:uiPriority w:val="99"/>
    <w:qFormat/>
    <w:rsid w:val="003345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33453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fffc">
    <w:name w:val="FollowedHyperlink"/>
    <w:uiPriority w:val="99"/>
    <w:semiHidden/>
    <w:rsid w:val="00334532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334532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334532"/>
    <w:rPr>
      <w:rFonts w:ascii="Times New Roman" w:hAnsi="Times New Roman"/>
    </w:rPr>
  </w:style>
  <w:style w:type="paragraph" w:customStyle="1" w:styleId="FR2">
    <w:name w:val="FR2"/>
    <w:uiPriority w:val="99"/>
    <w:rsid w:val="00334532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uiPriority w:val="99"/>
    <w:rsid w:val="00334532"/>
    <w:rPr>
      <w:rFonts w:cs="Times New Roman"/>
    </w:rPr>
  </w:style>
  <w:style w:type="paragraph" w:styleId="afffffd">
    <w:name w:val="Plain Text"/>
    <w:basedOn w:val="a"/>
    <w:link w:val="afffffe"/>
    <w:uiPriority w:val="99"/>
    <w:rsid w:val="003345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</w:rPr>
  </w:style>
  <w:style w:type="character" w:customStyle="1" w:styleId="afffffe">
    <w:name w:val="Текст Знак"/>
    <w:basedOn w:val="a0"/>
    <w:link w:val="afffffd"/>
    <w:uiPriority w:val="99"/>
    <w:rsid w:val="00334532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334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334532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33453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author-books?ref=fb406c0d-369f-11e9-a56f-90b11c31de4c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ublisher-books?ref=883ab3d6-6835-11e6-93a4-90b11c31de4c" TargetMode="External"/><Relationship Id="rId14" Type="http://schemas.openxmlformats.org/officeDocument/2006/relationships/hyperlink" Target="http://znanium.com/catalog.php?item=booksearch&amp;code=%D0%BF%D1%80%D0%B8%D0%B3%D0%BE%D1%82%D0%BE%D0%B2%D0%BB%D0%B5%D0%BD%D0%B8%D0%B5+%D0%BF%D0%BE%D0%BB%D1%83%D1%84%D0%B0%D0%B1%D1%80%D0%B8%D0%BA%D0%B0%D1%82%D0%BE%D0%B2&amp;pag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50CE-21B9-47D3-8EA7-22CE4A80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6439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RGS</cp:lastModifiedBy>
  <cp:revision>88</cp:revision>
  <dcterms:created xsi:type="dcterms:W3CDTF">2017-05-22T09:11:00Z</dcterms:created>
  <dcterms:modified xsi:type="dcterms:W3CDTF">2019-10-07T08:46:00Z</dcterms:modified>
</cp:coreProperties>
</file>